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B0264" w14:textId="6BF4C79C" w:rsidR="00B72813" w:rsidRDefault="009D0856" w:rsidP="00FD63C0">
      <w:pPr>
        <w:pStyle w:val="Title"/>
      </w:pPr>
      <w:bookmarkStart w:id="0" w:name="_GoBack"/>
      <w:bookmarkEnd w:id="0"/>
      <w:r>
        <w:t xml:space="preserve">Chapter </w:t>
      </w:r>
      <w:r w:rsidR="00B10C2E">
        <w:t>5.10-5.16</w:t>
      </w:r>
      <w:r w:rsidR="006367DD">
        <w:t xml:space="preserve"> Study Guide</w:t>
      </w:r>
    </w:p>
    <w:p w14:paraId="290798B6" w14:textId="77777777" w:rsidR="006367DD" w:rsidRDefault="006367DD" w:rsidP="006367DD"/>
    <w:p w14:paraId="51C30E5A" w14:textId="77777777" w:rsidR="009D3426" w:rsidRDefault="006367DD" w:rsidP="006367DD">
      <w:pPr>
        <w:pStyle w:val="Heading1"/>
      </w:pPr>
      <w:r>
        <w:t>Important Ideas</w:t>
      </w:r>
    </w:p>
    <w:p w14:paraId="07B9C7A1" w14:textId="034CFE37" w:rsidR="00A170F3" w:rsidRPr="00A170F3" w:rsidRDefault="00A170F3" w:rsidP="00A170F3">
      <w:pPr>
        <w:pStyle w:val="NoSpacing"/>
        <w:numPr>
          <w:ilvl w:val="0"/>
          <w:numId w:val="8"/>
        </w:numPr>
      </w:pPr>
      <w:r w:rsidRPr="00A170F3">
        <w:t>Living organisms follow two laws when acquiring and using energy. (Chapter modules 5.10-5.12)</w:t>
      </w:r>
    </w:p>
    <w:p w14:paraId="16E050E5" w14:textId="200D39FD" w:rsidR="009D3426" w:rsidRDefault="00A170F3" w:rsidP="00B10C2E">
      <w:pPr>
        <w:pStyle w:val="NoSpacing"/>
        <w:numPr>
          <w:ilvl w:val="0"/>
          <w:numId w:val="8"/>
        </w:numPr>
      </w:pPr>
      <w:r w:rsidRPr="00A170F3">
        <w:t>Enzymes accelerate chemical reactions in living organisms. (Chapter 5 modules 5.13-5.16; also see Module 3.16 p.51)</w:t>
      </w:r>
    </w:p>
    <w:p w14:paraId="386BE580" w14:textId="77777777" w:rsidR="009D3426" w:rsidRDefault="009D3426" w:rsidP="009D3426">
      <w:pPr>
        <w:pStyle w:val="NoSpacing"/>
        <w:ind w:left="720"/>
      </w:pPr>
    </w:p>
    <w:p w14:paraId="4C479E0D" w14:textId="368C1E1C" w:rsidR="006367DD" w:rsidRDefault="006367DD" w:rsidP="009D3426">
      <w:pPr>
        <w:pStyle w:val="NoSpacing"/>
      </w:pPr>
      <w:r w:rsidRPr="009D3426">
        <w:rPr>
          <w:rStyle w:val="Heading1Char"/>
        </w:rPr>
        <w:t>Learning Objectives</w:t>
      </w:r>
    </w:p>
    <w:p w14:paraId="64DCEFFE" w14:textId="03B8184C" w:rsidR="005243A2" w:rsidRPr="005243A2" w:rsidRDefault="005243A2" w:rsidP="005243A2">
      <w:pPr>
        <w:pStyle w:val="NoSpacing"/>
      </w:pPr>
      <w:r w:rsidRPr="005243A2">
        <w:t xml:space="preserve">Upon successful completion of </w:t>
      </w:r>
      <w:r w:rsidR="00B10C2E">
        <w:rPr>
          <w:b/>
        </w:rPr>
        <w:t>Modules 5.9</w:t>
      </w:r>
      <w:r w:rsidRPr="005243A2">
        <w:rPr>
          <w:b/>
        </w:rPr>
        <w:t>-5.</w:t>
      </w:r>
      <w:r w:rsidR="00B10C2E">
        <w:rPr>
          <w:b/>
        </w:rPr>
        <w:t>16</w:t>
      </w:r>
      <w:r w:rsidRPr="005243A2">
        <w:t xml:space="preserve"> you will be able to</w:t>
      </w:r>
    </w:p>
    <w:p w14:paraId="44FC80E6" w14:textId="77777777" w:rsidR="00B10C2E" w:rsidRPr="00B10C2E" w:rsidRDefault="00B10C2E" w:rsidP="00B10C2E">
      <w:pPr>
        <w:pStyle w:val="NoSpacing"/>
        <w:numPr>
          <w:ilvl w:val="0"/>
          <w:numId w:val="14"/>
        </w:numPr>
      </w:pPr>
      <w:r w:rsidRPr="00B10C2E">
        <w:t>Define the term “energy” and describe its importance to living organisms.</w:t>
      </w:r>
    </w:p>
    <w:p w14:paraId="25E9CE06" w14:textId="2A6C2012" w:rsidR="00B10C2E" w:rsidRPr="00B10C2E" w:rsidRDefault="00B10C2E" w:rsidP="00B10C2E">
      <w:pPr>
        <w:pStyle w:val="NoSpacing"/>
        <w:numPr>
          <w:ilvl w:val="0"/>
          <w:numId w:val="14"/>
        </w:numPr>
      </w:pPr>
      <w:r w:rsidRPr="00B10C2E">
        <w:t>Compare and contrast potential energy and kinetic energy, and provide or recognize examples of them.</w:t>
      </w:r>
    </w:p>
    <w:p w14:paraId="79F4B4BC" w14:textId="1991530D" w:rsidR="00005A0D" w:rsidRDefault="00005A0D" w:rsidP="00B10C2E">
      <w:pPr>
        <w:pStyle w:val="NoSpacing"/>
        <w:numPr>
          <w:ilvl w:val="0"/>
          <w:numId w:val="14"/>
        </w:numPr>
      </w:pPr>
      <w:r>
        <w:t>The most common forms of energy associated with living organisms are chemical energy, light energy, motion, and thermal energy (heat). Relate each of these to either potential or kinetic energy and state with this energy if ordered (high quality) or disordered (low quality).</w:t>
      </w:r>
    </w:p>
    <w:p w14:paraId="159192A6" w14:textId="3BC68B8E" w:rsidR="00B10C2E" w:rsidRPr="00B10C2E" w:rsidRDefault="00B10C2E" w:rsidP="00B10C2E">
      <w:pPr>
        <w:pStyle w:val="NoSpacing"/>
        <w:numPr>
          <w:ilvl w:val="0"/>
          <w:numId w:val="14"/>
        </w:numPr>
      </w:pPr>
      <w:r w:rsidRPr="00B10C2E">
        <w:t xml:space="preserve">State the first law of thermodynamics (conservation of energy), relate its importance to living organisms, and provide or recognize examples of it. </w:t>
      </w:r>
    </w:p>
    <w:p w14:paraId="0CB3B550" w14:textId="3EFA8ED6" w:rsidR="00B10C2E" w:rsidRPr="00B10C2E" w:rsidRDefault="00B10C2E" w:rsidP="00B10C2E">
      <w:pPr>
        <w:pStyle w:val="NoSpacing"/>
        <w:numPr>
          <w:ilvl w:val="0"/>
          <w:numId w:val="14"/>
        </w:numPr>
      </w:pPr>
      <w:r w:rsidRPr="00B10C2E">
        <w:t xml:space="preserve">State the second law of thermodynamics, relate its importance to living organisms and to the concept of entropy, and provide or recognize examples of it. </w:t>
      </w:r>
    </w:p>
    <w:p w14:paraId="653F6AB8" w14:textId="7C7410AB" w:rsidR="00B10C2E" w:rsidRPr="00B10C2E" w:rsidRDefault="00B10C2E" w:rsidP="00B10C2E">
      <w:pPr>
        <w:pStyle w:val="NoSpacing"/>
        <w:numPr>
          <w:ilvl w:val="0"/>
          <w:numId w:val="14"/>
        </w:numPr>
      </w:pPr>
      <w:r w:rsidRPr="00B10C2E">
        <w:t>Compare and contrast</w:t>
      </w:r>
      <w:r w:rsidR="00FD63C0">
        <w:t xml:space="preserve"> endergonic,</w:t>
      </w:r>
      <w:r w:rsidRPr="00B10C2E">
        <w:t xml:space="preserve"> exergonic, anabolic* and catabolic* reactions, and provide or recognize examples of them.</w:t>
      </w:r>
    </w:p>
    <w:p w14:paraId="4CEDF893" w14:textId="12D42CD2" w:rsidR="00B10C2E" w:rsidRPr="00B10C2E" w:rsidRDefault="00B10C2E" w:rsidP="00B10C2E">
      <w:pPr>
        <w:pStyle w:val="NoSpacing"/>
        <w:numPr>
          <w:ilvl w:val="0"/>
          <w:numId w:val="14"/>
        </w:numPr>
      </w:pPr>
      <w:r w:rsidRPr="00B10C2E">
        <w:t>Interpret or draw and label graphs representing endergonic and exergonic reactions. Include activation energy, energy of reactants and products, and overall energy changes during the reaction.</w:t>
      </w:r>
    </w:p>
    <w:p w14:paraId="6065F02C" w14:textId="717EED9F" w:rsidR="00B10C2E" w:rsidRPr="00B10C2E" w:rsidRDefault="00B10C2E" w:rsidP="00B10C2E">
      <w:pPr>
        <w:pStyle w:val="NoSpacing"/>
        <w:numPr>
          <w:ilvl w:val="0"/>
          <w:numId w:val="14"/>
        </w:numPr>
      </w:pPr>
      <w:r w:rsidRPr="00B10C2E">
        <w:t xml:space="preserve">Describe the role of ATP in metabolism and relate it to the original energy source of the cell (chemical energy or light energy).  </w:t>
      </w:r>
    </w:p>
    <w:p w14:paraId="41BBC0D8" w14:textId="3049522E" w:rsidR="00B10C2E" w:rsidRPr="00B10C2E" w:rsidRDefault="0056411E" w:rsidP="00B10C2E">
      <w:pPr>
        <w:pStyle w:val="NoSpacing"/>
        <w:numPr>
          <w:ilvl w:val="0"/>
          <w:numId w:val="14"/>
        </w:numPr>
      </w:pPr>
      <w:r>
        <w:t>C</w:t>
      </w:r>
      <w:r w:rsidR="00B10C2E" w:rsidRPr="00B10C2E">
        <w:t xml:space="preserve">ompare and contrast ATP and ADP </w:t>
      </w:r>
      <w:r w:rsidR="0049496F">
        <w:t xml:space="preserve">in the following ways: structure, </w:t>
      </w:r>
      <w:r w:rsidR="0049496F" w:rsidRPr="00B10C2E">
        <w:t>relative energy levels, endergonic and exergonic reactions, high-energy bonds</w:t>
      </w:r>
      <w:r w:rsidR="0049496F">
        <w:t>.</w:t>
      </w:r>
      <w:r w:rsidR="0049496F" w:rsidRPr="00B10C2E">
        <w:t xml:space="preserve"> </w:t>
      </w:r>
      <w:r w:rsidR="0049496F">
        <w:t>Describe the</w:t>
      </w:r>
      <w:r w:rsidR="00B10C2E" w:rsidRPr="00B10C2E">
        <w:t xml:space="preserve"> ATP/ADP cycle</w:t>
      </w:r>
      <w:r w:rsidR="0049496F">
        <w:t xml:space="preserve"> and</w:t>
      </w:r>
      <w:r w:rsidR="00B10C2E" w:rsidRPr="00B10C2E">
        <w:t xml:space="preserve"> cellular uses of energy released.</w:t>
      </w:r>
    </w:p>
    <w:p w14:paraId="33952319" w14:textId="3372E91A" w:rsidR="00FD63C0" w:rsidRDefault="00FD63C0" w:rsidP="002610FF">
      <w:pPr>
        <w:pStyle w:val="NoSpacing"/>
        <w:numPr>
          <w:ilvl w:val="0"/>
          <w:numId w:val="14"/>
        </w:numPr>
      </w:pPr>
      <w:r>
        <w:t xml:space="preserve">Describe and interpret the role of ATP in energy coupling (coupled reactions). Recognize </w:t>
      </w:r>
      <w:r w:rsidRPr="00FD63C0">
        <w:t>or provide examples of energy coupling</w:t>
      </w:r>
      <w:r>
        <w:t>.</w:t>
      </w:r>
    </w:p>
    <w:p w14:paraId="29EBA147" w14:textId="7B703AA3" w:rsidR="00B10C2E" w:rsidRPr="00B10C2E" w:rsidRDefault="00B10C2E" w:rsidP="002610FF">
      <w:pPr>
        <w:pStyle w:val="NoSpacing"/>
        <w:numPr>
          <w:ilvl w:val="0"/>
          <w:numId w:val="14"/>
        </w:numPr>
      </w:pPr>
      <w:r w:rsidRPr="00B10C2E">
        <w:t>Characterize enzymes with respect to their biochemical composition, role in the cell, and mechanism(s) of action.</w:t>
      </w:r>
    </w:p>
    <w:p w14:paraId="4F96F0AA" w14:textId="09C46BAC" w:rsidR="00B10C2E" w:rsidRPr="00B10C2E" w:rsidRDefault="00B10C2E" w:rsidP="00B10C2E">
      <w:pPr>
        <w:pStyle w:val="NoSpacing"/>
        <w:numPr>
          <w:ilvl w:val="0"/>
          <w:numId w:val="14"/>
        </w:numPr>
      </w:pPr>
      <w:r w:rsidRPr="00B10C2E">
        <w:t>Define and interrelate the following terms: catalyst, substrate, reactant, product, active site, activation energy, induced fit, cofactor, coenzyme, competitive inhibitor, noncompetitive inhibitor, and feedback inhibition</w:t>
      </w:r>
      <w:r w:rsidR="00BA5B3B">
        <w:t>.</w:t>
      </w:r>
      <w:r w:rsidRPr="00B10C2E">
        <w:t xml:space="preserve"> </w:t>
      </w:r>
    </w:p>
    <w:p w14:paraId="6C9B9BB9" w14:textId="0E91D3BF" w:rsidR="00B10C2E" w:rsidRDefault="00B10C2E" w:rsidP="00B10C2E">
      <w:pPr>
        <w:pStyle w:val="NoSpacing"/>
        <w:numPr>
          <w:ilvl w:val="0"/>
          <w:numId w:val="14"/>
        </w:numPr>
      </w:pPr>
      <w:r w:rsidRPr="00B10C2E">
        <w:t>Describe</w:t>
      </w:r>
      <w:r w:rsidR="00BA5B3B">
        <w:t xml:space="preserve">, </w:t>
      </w:r>
      <w:r w:rsidRPr="00B10C2E">
        <w:t>recogniz</w:t>
      </w:r>
      <w:r w:rsidR="00BA5B3B">
        <w:t>e, and</w:t>
      </w:r>
      <w:r w:rsidRPr="00B10C2E">
        <w:t xml:space="preserve"> draw graphs illustrating how temperature, pH, enzyme concentration and substrate concentration affect enzyme activity. </w:t>
      </w:r>
    </w:p>
    <w:p w14:paraId="38C17A5C" w14:textId="77777777" w:rsidR="00FD63C0" w:rsidRDefault="00FD63C0" w:rsidP="00FD63C0">
      <w:pPr>
        <w:pStyle w:val="NoSpacing"/>
        <w:ind w:left="720"/>
      </w:pPr>
    </w:p>
    <w:p w14:paraId="536D19B7" w14:textId="77777777" w:rsidR="00FD63C0" w:rsidRPr="00FD63C0" w:rsidRDefault="00FD63C0" w:rsidP="00FD63C0">
      <w:pPr>
        <w:pStyle w:val="NoSpacing"/>
      </w:pPr>
      <w:r w:rsidRPr="00FD63C0">
        <w:t>* These terms are NOT defined in the textbook but will be discussed in lecture.</w:t>
      </w:r>
    </w:p>
    <w:p w14:paraId="4EACBA1F" w14:textId="77777777" w:rsidR="00FD63C0" w:rsidRPr="00B10C2E" w:rsidRDefault="00FD63C0" w:rsidP="00FD63C0">
      <w:pPr>
        <w:pStyle w:val="NoSpacing"/>
      </w:pPr>
    </w:p>
    <w:p w14:paraId="2707994F" w14:textId="77777777" w:rsidR="002F580E" w:rsidRDefault="002F580E" w:rsidP="00FD63C0">
      <w:pPr>
        <w:pStyle w:val="NoSpacing"/>
      </w:pPr>
    </w:p>
    <w:p w14:paraId="69912398" w14:textId="77777777" w:rsidR="002F580E" w:rsidRDefault="002F580E" w:rsidP="00FD63C0">
      <w:pPr>
        <w:pStyle w:val="NoSpacing"/>
      </w:pPr>
    </w:p>
    <w:p w14:paraId="6A109394" w14:textId="77777777" w:rsidR="002F580E" w:rsidRPr="002F580E" w:rsidRDefault="002F580E" w:rsidP="00FD63C0">
      <w:pPr>
        <w:pStyle w:val="NoSpacing"/>
      </w:pPr>
    </w:p>
    <w:p w14:paraId="6EFCE367" w14:textId="458994D1" w:rsidR="004046AD" w:rsidRPr="00E3309F" w:rsidRDefault="004046AD" w:rsidP="00440A15">
      <w:pPr>
        <w:pStyle w:val="NoSpacing"/>
        <w:rPr>
          <w:vanish/>
          <w:color w:val="FF0000"/>
        </w:rPr>
      </w:pPr>
    </w:p>
    <w:p w14:paraId="60092A80" w14:textId="77777777" w:rsidR="00F41785" w:rsidRPr="00E3309F" w:rsidRDefault="00F41785" w:rsidP="00063708">
      <w:pPr>
        <w:pStyle w:val="NoSpacing"/>
        <w:rPr>
          <w:vanish/>
        </w:rPr>
      </w:pPr>
    </w:p>
    <w:sectPr w:rsidR="00F41785" w:rsidRPr="00E3309F" w:rsidSect="00C66F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D39D" w14:textId="77777777" w:rsidR="00555E7D" w:rsidRDefault="00555E7D" w:rsidP="00F41785">
      <w:pPr>
        <w:spacing w:after="0" w:line="240" w:lineRule="auto"/>
      </w:pPr>
      <w:r>
        <w:separator/>
      </w:r>
    </w:p>
  </w:endnote>
  <w:endnote w:type="continuationSeparator" w:id="0">
    <w:p w14:paraId="0E8EEF16" w14:textId="77777777" w:rsidR="00555E7D" w:rsidRDefault="00555E7D" w:rsidP="00F4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416B" w14:textId="77777777" w:rsidR="00F41785" w:rsidRDefault="00F41785">
    <w:pPr>
      <w:pStyle w:val="Footer"/>
    </w:pPr>
    <w:r>
      <w:t>Bio 107</w:t>
    </w:r>
    <w:r>
      <w:tab/>
    </w:r>
    <w:r>
      <w:tab/>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205C" w14:textId="77777777" w:rsidR="00555E7D" w:rsidRDefault="00555E7D" w:rsidP="00F41785">
      <w:pPr>
        <w:spacing w:after="0" w:line="240" w:lineRule="auto"/>
      </w:pPr>
      <w:r>
        <w:separator/>
      </w:r>
    </w:p>
  </w:footnote>
  <w:footnote w:type="continuationSeparator" w:id="0">
    <w:p w14:paraId="42D3E63A" w14:textId="77777777" w:rsidR="00555E7D" w:rsidRDefault="00555E7D" w:rsidP="00F417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6192"/>
    <w:multiLevelType w:val="hybridMultilevel"/>
    <w:tmpl w:val="C3E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91FFB"/>
    <w:multiLevelType w:val="hybridMultilevel"/>
    <w:tmpl w:val="1D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55558"/>
    <w:multiLevelType w:val="hybridMultilevel"/>
    <w:tmpl w:val="A96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04A53"/>
    <w:multiLevelType w:val="hybridMultilevel"/>
    <w:tmpl w:val="0AA0D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2783B"/>
    <w:multiLevelType w:val="hybridMultilevel"/>
    <w:tmpl w:val="8DD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C3BF0"/>
    <w:multiLevelType w:val="hybridMultilevel"/>
    <w:tmpl w:val="C1008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616B12"/>
    <w:multiLevelType w:val="hybridMultilevel"/>
    <w:tmpl w:val="543CF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82DDA"/>
    <w:multiLevelType w:val="hybridMultilevel"/>
    <w:tmpl w:val="7EF2B144"/>
    <w:lvl w:ilvl="0" w:tplc="0409000F">
      <w:start w:val="1"/>
      <w:numFmt w:val="decimal"/>
      <w:lvlText w:val="%1."/>
      <w:lvlJc w:val="left"/>
      <w:pPr>
        <w:ind w:left="720" w:hanging="360"/>
      </w:pPr>
      <w:rPr>
        <w:rFonts w:hint="default"/>
      </w:rPr>
    </w:lvl>
    <w:lvl w:ilvl="1" w:tplc="02B887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7799B"/>
    <w:multiLevelType w:val="hybridMultilevel"/>
    <w:tmpl w:val="C6DC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E7B73"/>
    <w:multiLevelType w:val="hybridMultilevel"/>
    <w:tmpl w:val="88A8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D6A61"/>
    <w:multiLevelType w:val="hybridMultilevel"/>
    <w:tmpl w:val="B14078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209BE"/>
    <w:multiLevelType w:val="hybridMultilevel"/>
    <w:tmpl w:val="E6EEB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634D3"/>
    <w:multiLevelType w:val="multilevel"/>
    <w:tmpl w:val="894EE873"/>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1080"/>
        </w:tabs>
        <w:ind w:left="1080" w:firstLine="1158"/>
      </w:pPr>
      <w:rPr>
        <w:rFonts w:hint="default"/>
        <w:position w:val="0"/>
      </w:rPr>
    </w:lvl>
    <w:lvl w:ilvl="2">
      <w:start w:val="1"/>
      <w:numFmt w:val="lowerRoman"/>
      <w:lvlText w:val="%3."/>
      <w:lvlJc w:val="left"/>
      <w:pPr>
        <w:tabs>
          <w:tab w:val="num" w:pos="1016"/>
        </w:tabs>
        <w:ind w:left="1016" w:firstLine="1942"/>
      </w:pPr>
      <w:rPr>
        <w:rFonts w:hint="default"/>
        <w:position w:val="0"/>
      </w:rPr>
    </w:lvl>
    <w:lvl w:ilvl="3">
      <w:start w:val="1"/>
      <w:numFmt w:val="decimal"/>
      <w:lvlText w:val="%4."/>
      <w:lvlJc w:val="left"/>
      <w:pPr>
        <w:tabs>
          <w:tab w:val="num" w:pos="1080"/>
        </w:tabs>
        <w:ind w:left="1080" w:firstLine="2598"/>
      </w:pPr>
      <w:rPr>
        <w:rFonts w:hint="default"/>
        <w:position w:val="0"/>
      </w:rPr>
    </w:lvl>
    <w:lvl w:ilvl="4">
      <w:start w:val="1"/>
      <w:numFmt w:val="lowerLetter"/>
      <w:lvlText w:val="%5."/>
      <w:lvlJc w:val="left"/>
      <w:pPr>
        <w:tabs>
          <w:tab w:val="num" w:pos="1080"/>
        </w:tabs>
        <w:ind w:left="1080" w:firstLine="3318"/>
      </w:pPr>
      <w:rPr>
        <w:rFonts w:hint="default"/>
        <w:position w:val="0"/>
      </w:rPr>
    </w:lvl>
    <w:lvl w:ilvl="5">
      <w:start w:val="1"/>
      <w:numFmt w:val="lowerRoman"/>
      <w:lvlText w:val="%6."/>
      <w:lvlJc w:val="left"/>
      <w:pPr>
        <w:tabs>
          <w:tab w:val="num" w:pos="1016"/>
        </w:tabs>
        <w:ind w:left="1016" w:firstLine="4102"/>
      </w:pPr>
      <w:rPr>
        <w:rFonts w:hint="default"/>
        <w:position w:val="0"/>
      </w:rPr>
    </w:lvl>
    <w:lvl w:ilvl="6">
      <w:start w:val="1"/>
      <w:numFmt w:val="decimal"/>
      <w:lvlText w:val="%7."/>
      <w:lvlJc w:val="left"/>
      <w:pPr>
        <w:tabs>
          <w:tab w:val="num" w:pos="1080"/>
        </w:tabs>
        <w:ind w:left="1080" w:firstLine="4758"/>
      </w:pPr>
      <w:rPr>
        <w:rFonts w:hint="default"/>
        <w:position w:val="0"/>
      </w:rPr>
    </w:lvl>
    <w:lvl w:ilvl="7">
      <w:start w:val="1"/>
      <w:numFmt w:val="lowerLetter"/>
      <w:lvlText w:val="%8."/>
      <w:lvlJc w:val="left"/>
      <w:pPr>
        <w:tabs>
          <w:tab w:val="num" w:pos="1080"/>
        </w:tabs>
        <w:ind w:left="1080" w:firstLine="5478"/>
      </w:pPr>
      <w:rPr>
        <w:rFonts w:hint="default"/>
        <w:position w:val="0"/>
      </w:rPr>
    </w:lvl>
    <w:lvl w:ilvl="8">
      <w:start w:val="1"/>
      <w:numFmt w:val="lowerRoman"/>
      <w:lvlText w:val="%9."/>
      <w:lvlJc w:val="left"/>
      <w:pPr>
        <w:tabs>
          <w:tab w:val="num" w:pos="1016"/>
        </w:tabs>
        <w:ind w:left="1016" w:firstLine="6262"/>
      </w:pPr>
      <w:rPr>
        <w:rFonts w:hint="default"/>
        <w:position w:val="0"/>
      </w:rPr>
    </w:lvl>
  </w:abstractNum>
  <w:abstractNum w:abstractNumId="13">
    <w:nsid w:val="799D56B5"/>
    <w:multiLevelType w:val="hybridMultilevel"/>
    <w:tmpl w:val="441C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1"/>
  </w:num>
  <w:num w:numId="5">
    <w:abstractNumId w:val="1"/>
  </w:num>
  <w:num w:numId="6">
    <w:abstractNumId w:val="13"/>
  </w:num>
  <w:num w:numId="7">
    <w:abstractNumId w:val="3"/>
  </w:num>
  <w:num w:numId="8">
    <w:abstractNumId w:val="0"/>
  </w:num>
  <w:num w:numId="9">
    <w:abstractNumId w:val="10"/>
  </w:num>
  <w:num w:numId="10">
    <w:abstractNumId w:val="12"/>
  </w:num>
  <w:num w:numId="11">
    <w:abstractNumId w:val="5"/>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DD"/>
    <w:rsid w:val="00005A0D"/>
    <w:rsid w:val="00063708"/>
    <w:rsid w:val="000A3EF7"/>
    <w:rsid w:val="000B2BB7"/>
    <w:rsid w:val="000F16DB"/>
    <w:rsid w:val="001502DC"/>
    <w:rsid w:val="00206DAB"/>
    <w:rsid w:val="002677A6"/>
    <w:rsid w:val="002731C7"/>
    <w:rsid w:val="002D0DEB"/>
    <w:rsid w:val="002F580E"/>
    <w:rsid w:val="00365662"/>
    <w:rsid w:val="003729A7"/>
    <w:rsid w:val="00397DCB"/>
    <w:rsid w:val="004046AD"/>
    <w:rsid w:val="00440A15"/>
    <w:rsid w:val="00446283"/>
    <w:rsid w:val="0049496F"/>
    <w:rsid w:val="004F7874"/>
    <w:rsid w:val="0050216E"/>
    <w:rsid w:val="005243A2"/>
    <w:rsid w:val="00555E7D"/>
    <w:rsid w:val="0056411E"/>
    <w:rsid w:val="00625FFD"/>
    <w:rsid w:val="006367DD"/>
    <w:rsid w:val="006D2C29"/>
    <w:rsid w:val="007324E3"/>
    <w:rsid w:val="00870877"/>
    <w:rsid w:val="008774BD"/>
    <w:rsid w:val="008C6CE2"/>
    <w:rsid w:val="00951205"/>
    <w:rsid w:val="009C3F45"/>
    <w:rsid w:val="009D0856"/>
    <w:rsid w:val="009D3426"/>
    <w:rsid w:val="00A170F3"/>
    <w:rsid w:val="00A23032"/>
    <w:rsid w:val="00AA121D"/>
    <w:rsid w:val="00AF101E"/>
    <w:rsid w:val="00AF61BA"/>
    <w:rsid w:val="00B10C2E"/>
    <w:rsid w:val="00B72813"/>
    <w:rsid w:val="00B75FAC"/>
    <w:rsid w:val="00B9355A"/>
    <w:rsid w:val="00BA5B3B"/>
    <w:rsid w:val="00C04F74"/>
    <w:rsid w:val="00C66FBE"/>
    <w:rsid w:val="00E3309F"/>
    <w:rsid w:val="00EC39FC"/>
    <w:rsid w:val="00F06E14"/>
    <w:rsid w:val="00F41785"/>
    <w:rsid w:val="00FD63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AA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67DD"/>
  </w:style>
  <w:style w:type="paragraph" w:styleId="Heading1">
    <w:name w:val="heading 1"/>
    <w:basedOn w:val="Normal"/>
    <w:next w:val="Normal"/>
    <w:link w:val="Heading1Char"/>
    <w:uiPriority w:val="9"/>
    <w:qFormat/>
    <w:rsid w:val="006367D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367D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367D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367D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367DD"/>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367DD"/>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367DD"/>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367DD"/>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367DD"/>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7DD"/>
    <w:rPr>
      <w:smallCaps/>
      <w:spacing w:val="5"/>
      <w:sz w:val="32"/>
      <w:szCs w:val="32"/>
    </w:rPr>
  </w:style>
  <w:style w:type="character" w:customStyle="1" w:styleId="Heading2Char">
    <w:name w:val="Heading 2 Char"/>
    <w:basedOn w:val="DefaultParagraphFont"/>
    <w:link w:val="Heading2"/>
    <w:uiPriority w:val="9"/>
    <w:semiHidden/>
    <w:rsid w:val="006367DD"/>
    <w:rPr>
      <w:smallCaps/>
      <w:spacing w:val="5"/>
      <w:sz w:val="28"/>
      <w:szCs w:val="28"/>
    </w:rPr>
  </w:style>
  <w:style w:type="character" w:customStyle="1" w:styleId="Heading3Char">
    <w:name w:val="Heading 3 Char"/>
    <w:basedOn w:val="DefaultParagraphFont"/>
    <w:link w:val="Heading3"/>
    <w:uiPriority w:val="9"/>
    <w:semiHidden/>
    <w:rsid w:val="006367DD"/>
    <w:rPr>
      <w:smallCaps/>
      <w:spacing w:val="5"/>
      <w:sz w:val="24"/>
      <w:szCs w:val="24"/>
    </w:rPr>
  </w:style>
  <w:style w:type="character" w:customStyle="1" w:styleId="Heading4Char">
    <w:name w:val="Heading 4 Char"/>
    <w:basedOn w:val="DefaultParagraphFont"/>
    <w:link w:val="Heading4"/>
    <w:uiPriority w:val="9"/>
    <w:semiHidden/>
    <w:rsid w:val="006367DD"/>
    <w:rPr>
      <w:smallCaps/>
      <w:spacing w:val="10"/>
      <w:sz w:val="22"/>
      <w:szCs w:val="22"/>
    </w:rPr>
  </w:style>
  <w:style w:type="character" w:customStyle="1" w:styleId="Heading5Char">
    <w:name w:val="Heading 5 Char"/>
    <w:basedOn w:val="DefaultParagraphFont"/>
    <w:link w:val="Heading5"/>
    <w:uiPriority w:val="9"/>
    <w:semiHidden/>
    <w:rsid w:val="006367DD"/>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367DD"/>
    <w:rPr>
      <w:smallCaps/>
      <w:color w:val="ED7D31" w:themeColor="accent2"/>
      <w:spacing w:val="5"/>
      <w:sz w:val="22"/>
    </w:rPr>
  </w:style>
  <w:style w:type="character" w:customStyle="1" w:styleId="Heading7Char">
    <w:name w:val="Heading 7 Char"/>
    <w:basedOn w:val="DefaultParagraphFont"/>
    <w:link w:val="Heading7"/>
    <w:uiPriority w:val="9"/>
    <w:semiHidden/>
    <w:rsid w:val="006367DD"/>
    <w:rPr>
      <w:b/>
      <w:smallCaps/>
      <w:color w:val="ED7D31" w:themeColor="accent2"/>
      <w:spacing w:val="10"/>
    </w:rPr>
  </w:style>
  <w:style w:type="character" w:customStyle="1" w:styleId="Heading8Char">
    <w:name w:val="Heading 8 Char"/>
    <w:basedOn w:val="DefaultParagraphFont"/>
    <w:link w:val="Heading8"/>
    <w:uiPriority w:val="9"/>
    <w:semiHidden/>
    <w:rsid w:val="006367DD"/>
    <w:rPr>
      <w:b/>
      <w:i/>
      <w:smallCaps/>
      <w:color w:val="C45911" w:themeColor="accent2" w:themeShade="BF"/>
    </w:rPr>
  </w:style>
  <w:style w:type="character" w:customStyle="1" w:styleId="Heading9Char">
    <w:name w:val="Heading 9 Char"/>
    <w:basedOn w:val="DefaultParagraphFont"/>
    <w:link w:val="Heading9"/>
    <w:uiPriority w:val="9"/>
    <w:semiHidden/>
    <w:rsid w:val="006367DD"/>
    <w:rPr>
      <w:b/>
      <w:i/>
      <w:smallCaps/>
      <w:color w:val="823B0B" w:themeColor="accent2" w:themeShade="7F"/>
    </w:rPr>
  </w:style>
  <w:style w:type="paragraph" w:styleId="Caption">
    <w:name w:val="caption"/>
    <w:basedOn w:val="Normal"/>
    <w:next w:val="Normal"/>
    <w:uiPriority w:val="35"/>
    <w:semiHidden/>
    <w:unhideWhenUsed/>
    <w:qFormat/>
    <w:rsid w:val="006367DD"/>
    <w:rPr>
      <w:b/>
      <w:bCs/>
      <w:caps/>
      <w:sz w:val="16"/>
      <w:szCs w:val="18"/>
    </w:rPr>
  </w:style>
  <w:style w:type="paragraph" w:styleId="Title">
    <w:name w:val="Title"/>
    <w:basedOn w:val="Normal"/>
    <w:next w:val="Normal"/>
    <w:link w:val="TitleChar"/>
    <w:uiPriority w:val="10"/>
    <w:qFormat/>
    <w:rsid w:val="006367DD"/>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367DD"/>
    <w:rPr>
      <w:smallCaps/>
      <w:sz w:val="48"/>
      <w:szCs w:val="48"/>
    </w:rPr>
  </w:style>
  <w:style w:type="paragraph" w:styleId="Subtitle">
    <w:name w:val="Subtitle"/>
    <w:basedOn w:val="Normal"/>
    <w:next w:val="Normal"/>
    <w:link w:val="SubtitleChar"/>
    <w:uiPriority w:val="11"/>
    <w:qFormat/>
    <w:rsid w:val="006367D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367DD"/>
    <w:rPr>
      <w:rFonts w:asciiTheme="majorHAnsi" w:eastAsiaTheme="majorEastAsia" w:hAnsiTheme="majorHAnsi" w:cstheme="majorBidi"/>
      <w:szCs w:val="22"/>
    </w:rPr>
  </w:style>
  <w:style w:type="character" w:styleId="Strong">
    <w:name w:val="Strong"/>
    <w:uiPriority w:val="22"/>
    <w:qFormat/>
    <w:rsid w:val="006367DD"/>
    <w:rPr>
      <w:b/>
      <w:color w:val="ED7D31" w:themeColor="accent2"/>
    </w:rPr>
  </w:style>
  <w:style w:type="character" w:styleId="Emphasis">
    <w:name w:val="Emphasis"/>
    <w:uiPriority w:val="20"/>
    <w:qFormat/>
    <w:rsid w:val="006367DD"/>
    <w:rPr>
      <w:b/>
      <w:i/>
      <w:spacing w:val="10"/>
    </w:rPr>
  </w:style>
  <w:style w:type="paragraph" w:styleId="NoSpacing">
    <w:name w:val="No Spacing"/>
    <w:basedOn w:val="Normal"/>
    <w:link w:val="NoSpacingChar"/>
    <w:uiPriority w:val="1"/>
    <w:qFormat/>
    <w:rsid w:val="006367DD"/>
    <w:pPr>
      <w:spacing w:after="0" w:line="240" w:lineRule="auto"/>
    </w:pPr>
  </w:style>
  <w:style w:type="character" w:customStyle="1" w:styleId="NoSpacingChar">
    <w:name w:val="No Spacing Char"/>
    <w:basedOn w:val="DefaultParagraphFont"/>
    <w:link w:val="NoSpacing"/>
    <w:uiPriority w:val="1"/>
    <w:rsid w:val="006367DD"/>
  </w:style>
  <w:style w:type="paragraph" w:styleId="ListParagraph">
    <w:name w:val="List Paragraph"/>
    <w:basedOn w:val="Normal"/>
    <w:uiPriority w:val="34"/>
    <w:qFormat/>
    <w:rsid w:val="006367DD"/>
    <w:pPr>
      <w:ind w:left="720"/>
      <w:contextualSpacing/>
    </w:pPr>
  </w:style>
  <w:style w:type="paragraph" w:styleId="Quote">
    <w:name w:val="Quote"/>
    <w:basedOn w:val="Normal"/>
    <w:next w:val="Normal"/>
    <w:link w:val="QuoteChar"/>
    <w:uiPriority w:val="29"/>
    <w:qFormat/>
    <w:rsid w:val="006367DD"/>
    <w:rPr>
      <w:i/>
    </w:rPr>
  </w:style>
  <w:style w:type="character" w:customStyle="1" w:styleId="QuoteChar">
    <w:name w:val="Quote Char"/>
    <w:basedOn w:val="DefaultParagraphFont"/>
    <w:link w:val="Quote"/>
    <w:uiPriority w:val="29"/>
    <w:rsid w:val="006367DD"/>
    <w:rPr>
      <w:i/>
    </w:rPr>
  </w:style>
  <w:style w:type="paragraph" w:styleId="IntenseQuote">
    <w:name w:val="Intense Quote"/>
    <w:basedOn w:val="Normal"/>
    <w:next w:val="Normal"/>
    <w:link w:val="IntenseQuoteChar"/>
    <w:uiPriority w:val="30"/>
    <w:qFormat/>
    <w:rsid w:val="006367DD"/>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367DD"/>
    <w:rPr>
      <w:b/>
      <w:i/>
      <w:color w:val="FFFFFF" w:themeColor="background1"/>
      <w:shd w:val="clear" w:color="auto" w:fill="ED7D31" w:themeFill="accent2"/>
    </w:rPr>
  </w:style>
  <w:style w:type="character" w:styleId="SubtleEmphasis">
    <w:name w:val="Subtle Emphasis"/>
    <w:uiPriority w:val="19"/>
    <w:qFormat/>
    <w:rsid w:val="006367DD"/>
    <w:rPr>
      <w:i/>
    </w:rPr>
  </w:style>
  <w:style w:type="character" w:styleId="IntenseEmphasis">
    <w:name w:val="Intense Emphasis"/>
    <w:uiPriority w:val="21"/>
    <w:qFormat/>
    <w:rsid w:val="006367DD"/>
    <w:rPr>
      <w:b/>
      <w:i/>
      <w:color w:val="ED7D31" w:themeColor="accent2"/>
      <w:spacing w:val="10"/>
    </w:rPr>
  </w:style>
  <w:style w:type="character" w:styleId="SubtleReference">
    <w:name w:val="Subtle Reference"/>
    <w:uiPriority w:val="31"/>
    <w:qFormat/>
    <w:rsid w:val="006367DD"/>
    <w:rPr>
      <w:b/>
    </w:rPr>
  </w:style>
  <w:style w:type="character" w:styleId="IntenseReference">
    <w:name w:val="Intense Reference"/>
    <w:uiPriority w:val="32"/>
    <w:qFormat/>
    <w:rsid w:val="006367DD"/>
    <w:rPr>
      <w:b/>
      <w:bCs/>
      <w:smallCaps/>
      <w:spacing w:val="5"/>
      <w:sz w:val="22"/>
      <w:szCs w:val="22"/>
      <w:u w:val="single"/>
    </w:rPr>
  </w:style>
  <w:style w:type="character" w:styleId="BookTitle">
    <w:name w:val="Book Title"/>
    <w:uiPriority w:val="33"/>
    <w:qFormat/>
    <w:rsid w:val="006367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367DD"/>
    <w:pPr>
      <w:outlineLvl w:val="9"/>
    </w:pPr>
  </w:style>
  <w:style w:type="paragraph" w:customStyle="1" w:styleId="107Objectives">
    <w:name w:val="107 Objectives"/>
    <w:basedOn w:val="Normal"/>
    <w:qFormat/>
    <w:rsid w:val="0050216E"/>
    <w:pPr>
      <w:spacing w:after="0" w:line="240" w:lineRule="auto"/>
      <w:ind w:left="720" w:hanging="360"/>
      <w:jc w:val="left"/>
    </w:pPr>
    <w:rPr>
      <w:rFonts w:ascii="Times New Roman" w:eastAsia="Times New Roman" w:hAnsi="Times New Roman" w:cs="Times New Roman"/>
      <w:sz w:val="22"/>
      <w:szCs w:val="24"/>
    </w:rPr>
  </w:style>
  <w:style w:type="paragraph" w:customStyle="1" w:styleId="107Objectives2">
    <w:name w:val="107 Objectives 2"/>
    <w:basedOn w:val="Normal"/>
    <w:qFormat/>
    <w:rsid w:val="00F41785"/>
    <w:pPr>
      <w:spacing w:after="0" w:line="240" w:lineRule="auto"/>
      <w:ind w:left="1080" w:hanging="360"/>
    </w:pPr>
    <w:rPr>
      <w:rFonts w:ascii="Times New Roman" w:eastAsia="Times New Roman" w:hAnsi="Times New Roman" w:cs="Times New Roman"/>
      <w:sz w:val="22"/>
    </w:rPr>
  </w:style>
  <w:style w:type="paragraph" w:styleId="Header">
    <w:name w:val="header"/>
    <w:basedOn w:val="Normal"/>
    <w:link w:val="HeaderChar"/>
    <w:uiPriority w:val="99"/>
    <w:unhideWhenUsed/>
    <w:rsid w:val="00F4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85"/>
  </w:style>
  <w:style w:type="paragraph" w:styleId="Footer">
    <w:name w:val="footer"/>
    <w:basedOn w:val="Normal"/>
    <w:link w:val="FooterChar"/>
    <w:uiPriority w:val="99"/>
    <w:unhideWhenUsed/>
    <w:rsid w:val="00F4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85"/>
  </w:style>
  <w:style w:type="character" w:styleId="CommentReference">
    <w:name w:val="annotation reference"/>
    <w:rsid w:val="002F580E"/>
    <w:rPr>
      <w:sz w:val="18"/>
      <w:szCs w:val="18"/>
    </w:rPr>
  </w:style>
  <w:style w:type="paragraph" w:styleId="CommentText">
    <w:name w:val="annotation text"/>
    <w:basedOn w:val="Normal"/>
    <w:link w:val="CommentTextChar"/>
    <w:rsid w:val="002F580E"/>
    <w:pPr>
      <w:spacing w:after="0" w:line="240" w:lineRule="auto"/>
      <w:jc w:val="left"/>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rsid w:val="002F580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2F58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8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McGray</dc:creator>
  <cp:keywords/>
  <dc:description/>
  <cp:lastModifiedBy>Frank Santana</cp:lastModifiedBy>
  <cp:revision>2</cp:revision>
  <cp:lastPrinted>2018-01-18T16:28:00Z</cp:lastPrinted>
  <dcterms:created xsi:type="dcterms:W3CDTF">2018-09-28T19:04:00Z</dcterms:created>
  <dcterms:modified xsi:type="dcterms:W3CDTF">2018-09-28T19:04:00Z</dcterms:modified>
</cp:coreProperties>
</file>