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B6B28" w:rsidRPr="001B6B28" w:rsidRDefault="001B6B28" w:rsidP="001B6B28">
      <w:pPr>
        <w:spacing w:beforeLines="1" w:afterLines="1"/>
        <w:outlineLvl w:val="0"/>
        <w:rPr>
          <w:rFonts w:ascii="Times" w:hAnsi="Times"/>
          <w:b/>
          <w:kern w:val="36"/>
          <w:szCs w:val="20"/>
        </w:rPr>
      </w:pPr>
      <w:r w:rsidRPr="001B6B28">
        <w:rPr>
          <w:rFonts w:ascii="Times" w:hAnsi="Times"/>
          <w:b/>
          <w:kern w:val="36"/>
          <w:szCs w:val="20"/>
        </w:rPr>
        <w:t>“Diversity in STEM: What It Is and Why It Matters”</w:t>
      </w:r>
    </w:p>
    <w:p w:rsidR="001B6B28" w:rsidRPr="001B6B28" w:rsidRDefault="001B6B28" w:rsidP="001B6B28">
      <w:pPr>
        <w:spacing w:beforeLines="1" w:afterLines="1"/>
        <w:outlineLvl w:val="0"/>
        <w:rPr>
          <w:rFonts w:ascii="Times" w:hAnsi="Times"/>
          <w:kern w:val="36"/>
          <w:szCs w:val="20"/>
        </w:rPr>
      </w:pPr>
      <w:r w:rsidRPr="001B6B28">
        <w:rPr>
          <w:rFonts w:ascii="Times" w:hAnsi="Times"/>
          <w:kern w:val="36"/>
          <w:szCs w:val="20"/>
        </w:rPr>
        <w:t>____________________</w:t>
      </w:r>
    </w:p>
    <w:p w:rsidR="001B6B28" w:rsidRPr="001B6B28" w:rsidRDefault="001B6B28" w:rsidP="001B6B28">
      <w:pPr>
        <w:spacing w:beforeLines="1" w:afterLines="1"/>
        <w:rPr>
          <w:rFonts w:ascii="Times" w:hAnsi="Times" w:cs="Times New Roman"/>
          <w:szCs w:val="20"/>
        </w:rPr>
      </w:pPr>
      <w:r w:rsidRPr="001B6B28">
        <w:rPr>
          <w:rFonts w:ascii="Times" w:hAnsi="Times" w:cs="Times New Roman"/>
          <w:szCs w:val="20"/>
        </w:rPr>
        <w:t>Innovations resulting from science, technology, engineering and mathematics (STEM) fields have positively touched nearly every aspect of human life</w:t>
      </w:r>
    </w:p>
    <w:p w:rsidR="001B6B28" w:rsidRPr="001B6B28" w:rsidRDefault="001B6B28" w:rsidP="001B6B28">
      <w:pPr>
        <w:spacing w:beforeLines="1" w:afterLines="1"/>
        <w:rPr>
          <w:rFonts w:ascii="Times" w:hAnsi="Times" w:cs="Times New Roman"/>
          <w:szCs w:val="20"/>
        </w:rPr>
      </w:pPr>
    </w:p>
    <w:p w:rsidR="001B6B28" w:rsidRPr="001B6B28" w:rsidRDefault="001B6B28" w:rsidP="001B6B28">
      <w:pPr>
        <w:spacing w:beforeLines="1" w:afterLines="1"/>
        <w:rPr>
          <w:rFonts w:ascii="Times" w:hAnsi="Times" w:cs="Times New Roman"/>
          <w:sz w:val="20"/>
          <w:szCs w:val="20"/>
        </w:rPr>
      </w:pPr>
      <w:r w:rsidRPr="001B6B28">
        <w:rPr>
          <w:rFonts w:ascii="Times" w:hAnsi="Times"/>
          <w:sz w:val="20"/>
          <w:szCs w:val="20"/>
        </w:rPr>
        <w:t xml:space="preserve">By </w:t>
      </w:r>
      <w:hyperlink r:id="rId5" w:history="1">
        <w:r w:rsidRPr="001B6B28">
          <w:rPr>
            <w:rFonts w:ascii="Times" w:hAnsi="Times"/>
            <w:sz w:val="20"/>
            <w:szCs w:val="20"/>
          </w:rPr>
          <w:t>Kenneth Gibbs, Jr.</w:t>
        </w:r>
      </w:hyperlink>
      <w:r w:rsidRPr="001B6B28">
        <w:rPr>
          <w:rFonts w:ascii="Times" w:hAnsi="Times"/>
          <w:sz w:val="20"/>
          <w:szCs w:val="20"/>
        </w:rPr>
        <w:t xml:space="preserve"> on September 10, 2014 </w:t>
      </w:r>
    </w:p>
    <w:p w:rsidR="001B6B28" w:rsidRPr="001B6B28" w:rsidRDefault="001B6B28" w:rsidP="001B6B28">
      <w:pPr>
        <w:spacing w:beforeLines="1" w:afterLines="1"/>
        <w:rPr>
          <w:rFonts w:ascii="Times" w:hAnsi="Times" w:cs="Times New Roman"/>
          <w:sz w:val="20"/>
          <w:szCs w:val="20"/>
        </w:rPr>
      </w:pPr>
      <w:r w:rsidRPr="001B6B28">
        <w:rPr>
          <w:rFonts w:ascii="Times" w:hAnsi="Times" w:cs="Times New Roman"/>
          <w:sz w:val="20"/>
          <w:szCs w:val="20"/>
        </w:rPr>
        <w:t xml:space="preserve">Published in: </w:t>
      </w:r>
      <w:r w:rsidRPr="001B6B28">
        <w:rPr>
          <w:rFonts w:ascii="Times" w:hAnsi="Times" w:cs="Times New Roman"/>
          <w:i/>
          <w:sz w:val="20"/>
          <w:szCs w:val="20"/>
        </w:rPr>
        <w:t>Scientific American</w:t>
      </w:r>
    </w:p>
    <w:p w:rsidR="001B6B28" w:rsidRPr="001B6B28" w:rsidRDefault="001B6B28" w:rsidP="001B6B28">
      <w:pPr>
        <w:spacing w:beforeLines="1" w:afterLines="1"/>
        <w:rPr>
          <w:rFonts w:ascii="Times" w:hAnsi="Times" w:cs="Times New Roman"/>
          <w:szCs w:val="20"/>
        </w:rPr>
      </w:pPr>
    </w:p>
    <w:p w:rsidR="001B6B28" w:rsidRPr="001B6B28" w:rsidRDefault="001B6B28" w:rsidP="001B6B28">
      <w:pPr>
        <w:spacing w:beforeLines="1" w:afterLines="1"/>
        <w:rPr>
          <w:rFonts w:ascii="Times" w:hAnsi="Times" w:cs="Times New Roman"/>
          <w:szCs w:val="20"/>
        </w:rPr>
      </w:pPr>
      <w:r w:rsidRPr="001B6B28">
        <w:rPr>
          <w:rFonts w:ascii="Times" w:hAnsi="Times" w:cs="Times New Roman"/>
          <w:szCs w:val="20"/>
        </w:rPr>
        <w:t xml:space="preserve">Innovations resulting from science, technology, engineering and mathematics (STEM) fields have positively touched nearly every aspect of human life. Scientific innovations do not arise </w:t>
      </w:r>
      <w:r w:rsidRPr="001B6B28">
        <w:rPr>
          <w:rFonts w:ascii="Times" w:hAnsi="Times" w:cs="Times New Roman"/>
          <w:i/>
          <w:szCs w:val="20"/>
        </w:rPr>
        <w:t>on their own</w:t>
      </w:r>
      <w:r w:rsidRPr="001B6B28">
        <w:rPr>
          <w:rFonts w:ascii="Times" w:hAnsi="Times" w:cs="Times New Roman"/>
          <w:szCs w:val="20"/>
        </w:rPr>
        <w:t>; each is brought forth through the hard work and ingenuity of scientists. Therefore, the quality of the scientific research enterprise, and its ability to meet the needs of, and positively impact the lives of individuals, communities, nations and the world is inextricably linked to the individual “</w:t>
      </w:r>
      <w:proofErr w:type="spellStart"/>
      <w:r w:rsidRPr="001B6B28">
        <w:rPr>
          <w:rFonts w:ascii="Times" w:hAnsi="Times" w:cs="Times New Roman"/>
          <w:szCs w:val="20"/>
        </w:rPr>
        <w:t>STEMists</w:t>
      </w:r>
      <w:proofErr w:type="spellEnd"/>
      <w:r w:rsidRPr="001B6B28">
        <w:rPr>
          <w:rFonts w:ascii="Times" w:hAnsi="Times" w:cs="Times New Roman"/>
          <w:szCs w:val="20"/>
        </w:rPr>
        <w:t xml:space="preserve">” involved. In my 16 years in science (from high school intern to </w:t>
      </w:r>
      <w:hyperlink r:id="rId6" w:history="1">
        <w:proofErr w:type="spellStart"/>
        <w:r w:rsidRPr="001B6B28">
          <w:rPr>
            <w:rFonts w:ascii="Times" w:hAnsi="Times" w:cs="Times New Roman"/>
            <w:szCs w:val="20"/>
          </w:rPr>
          <w:t>postdoc</w:t>
        </w:r>
        <w:proofErr w:type="spellEnd"/>
      </w:hyperlink>
      <w:r w:rsidRPr="001B6B28">
        <w:rPr>
          <w:rFonts w:ascii="Times" w:hAnsi="Times" w:cs="Times New Roman"/>
          <w:szCs w:val="20"/>
        </w:rPr>
        <w:t xml:space="preserve"> at the </w:t>
      </w:r>
      <w:hyperlink r:id="rId7" w:history="1">
        <w:r w:rsidRPr="001B6B28">
          <w:rPr>
            <w:rFonts w:ascii="Times" w:hAnsi="Times" w:cs="Times New Roman"/>
            <w:szCs w:val="20"/>
          </w:rPr>
          <w:t>National Institutes of Health</w:t>
        </w:r>
      </w:hyperlink>
      <w:r w:rsidRPr="001B6B28">
        <w:rPr>
          <w:rFonts w:ascii="Times" w:hAnsi="Times" w:cs="Times New Roman"/>
          <w:szCs w:val="20"/>
        </w:rPr>
        <w:t>), I’ve never encountered a person who disagrees with these statements.</w:t>
      </w:r>
    </w:p>
    <w:p w:rsidR="001B6B28" w:rsidRPr="001B6B28" w:rsidRDefault="001B6B28" w:rsidP="001B6B28">
      <w:pPr>
        <w:spacing w:beforeLines="1" w:afterLines="1"/>
        <w:rPr>
          <w:rFonts w:ascii="Times" w:hAnsi="Times" w:cs="Times New Roman"/>
          <w:szCs w:val="20"/>
        </w:rPr>
      </w:pPr>
    </w:p>
    <w:p w:rsidR="001B6B28" w:rsidRPr="001B6B28" w:rsidRDefault="001B6B28" w:rsidP="001B6B28">
      <w:pPr>
        <w:spacing w:beforeLines="1" w:afterLines="1"/>
        <w:rPr>
          <w:rFonts w:ascii="Times" w:hAnsi="Times" w:cs="Times New Roman"/>
          <w:szCs w:val="20"/>
        </w:rPr>
      </w:pPr>
      <w:r w:rsidRPr="001B6B28">
        <w:rPr>
          <w:rFonts w:ascii="Times" w:hAnsi="Times" w:cs="Times New Roman"/>
          <w:szCs w:val="20"/>
        </w:rPr>
        <w:t xml:space="preserve">On the other hand, I have often found much disagreement when the conversation shifts to diversity in science. While some enter these conversations with much enthusiasm, others view scientific workforce diversity efforts as antithetical to ideals of meritocracy–i.e. the notion that one rises and falls solely on their “ability” and that the “cream” of scientists will eventually </w:t>
      </w:r>
      <w:proofErr w:type="gramStart"/>
      <w:r w:rsidRPr="001B6B28">
        <w:rPr>
          <w:rFonts w:ascii="Times" w:hAnsi="Times" w:cs="Times New Roman"/>
          <w:szCs w:val="20"/>
        </w:rPr>
        <w:t>rise</w:t>
      </w:r>
      <w:proofErr w:type="gramEnd"/>
      <w:r w:rsidRPr="001B6B28">
        <w:rPr>
          <w:rFonts w:ascii="Times" w:hAnsi="Times" w:cs="Times New Roman"/>
          <w:szCs w:val="20"/>
        </w:rPr>
        <w:t xml:space="preserve"> to the top. I’ve also engaged with colleagues who have never explicitly thought about what diversity means or avoid the topic altogether knowing the controversy it can engender. Recognizing that many come to this conversation from different perspectives, I’ve decided to start my </w:t>
      </w:r>
      <w:proofErr w:type="spellStart"/>
      <w:r w:rsidRPr="001B6B28">
        <w:rPr>
          <w:rFonts w:ascii="Times" w:hAnsi="Times" w:cs="Times New Roman"/>
          <w:szCs w:val="20"/>
        </w:rPr>
        <w:t>blogging</w:t>
      </w:r>
      <w:proofErr w:type="spellEnd"/>
      <w:r w:rsidRPr="001B6B28">
        <w:rPr>
          <w:rFonts w:ascii="Times" w:hAnsi="Times" w:cs="Times New Roman"/>
          <w:szCs w:val="20"/>
        </w:rPr>
        <w:t xml:space="preserve"> for Voices with a primer on diversity in science: what it is and why it matters.</w:t>
      </w:r>
    </w:p>
    <w:p w:rsidR="001B6B28" w:rsidRPr="001B6B28" w:rsidRDefault="001B6B28" w:rsidP="001B6B28">
      <w:pPr>
        <w:spacing w:after="0"/>
        <w:rPr>
          <w:rFonts w:ascii="Times" w:hAnsi="Times"/>
          <w:szCs w:val="20"/>
        </w:rPr>
      </w:pPr>
    </w:p>
    <w:p w:rsidR="001B6B28" w:rsidRPr="001B6B28" w:rsidRDefault="001B6B28" w:rsidP="001B6B28">
      <w:pPr>
        <w:spacing w:beforeLines="1" w:afterLines="1"/>
        <w:rPr>
          <w:rFonts w:ascii="Times" w:hAnsi="Times" w:cs="Times New Roman"/>
          <w:i/>
          <w:szCs w:val="20"/>
        </w:rPr>
      </w:pPr>
      <w:r w:rsidRPr="001B6B28">
        <w:rPr>
          <w:rFonts w:ascii="Times" w:hAnsi="Times" w:cs="Times New Roman"/>
          <w:i/>
          <w:szCs w:val="20"/>
        </w:rPr>
        <w:t>What is diversity?</w:t>
      </w:r>
    </w:p>
    <w:p w:rsidR="001B6B28" w:rsidRPr="001B6B28" w:rsidRDefault="001B6B28" w:rsidP="001B6B28">
      <w:pPr>
        <w:spacing w:beforeLines="1" w:afterLines="1"/>
        <w:rPr>
          <w:rFonts w:ascii="Times" w:hAnsi="Times" w:cs="Times New Roman"/>
          <w:szCs w:val="20"/>
        </w:rPr>
      </w:pPr>
    </w:p>
    <w:p w:rsidR="001B6B28" w:rsidRPr="001B6B28" w:rsidRDefault="001B6B28" w:rsidP="001B6B28">
      <w:pPr>
        <w:spacing w:beforeLines="1" w:afterLines="1"/>
        <w:rPr>
          <w:rFonts w:ascii="Times" w:hAnsi="Times" w:cs="Times New Roman"/>
          <w:szCs w:val="20"/>
        </w:rPr>
      </w:pPr>
      <w:r w:rsidRPr="001B6B28">
        <w:rPr>
          <w:rFonts w:ascii="Times" w:hAnsi="Times" w:cs="Times New Roman"/>
          <w:szCs w:val="20"/>
        </w:rPr>
        <w:t xml:space="preserve">One challenge to conversations about diversity is a lack of precision in language. The word “diversity” is used in many contexts to mean many different things. Often, and unfortunately, diversity is used as the antonym of heterosexual, able-bodied, middle-class-to-wealthy white male. This is not what diversity is about. The New Oxford American Dictionary gives us this </w:t>
      </w:r>
      <w:hyperlink r:id="rId8" w:history="1">
        <w:r w:rsidRPr="001B6B28">
          <w:rPr>
            <w:rFonts w:ascii="Times" w:hAnsi="Times" w:cs="Times New Roman"/>
            <w:szCs w:val="20"/>
          </w:rPr>
          <w:t>definition</w:t>
        </w:r>
      </w:hyperlink>
      <w:r w:rsidRPr="001B6B28">
        <w:rPr>
          <w:rFonts w:ascii="Times" w:hAnsi="Times" w:cs="Times New Roman"/>
          <w:szCs w:val="20"/>
        </w:rPr>
        <w:t>:</w:t>
      </w:r>
    </w:p>
    <w:p w:rsidR="001B6B28" w:rsidRPr="001B6B28" w:rsidRDefault="001B6B28" w:rsidP="001B6B28">
      <w:pPr>
        <w:spacing w:beforeLines="1" w:afterLines="1"/>
        <w:rPr>
          <w:rFonts w:ascii="Times" w:hAnsi="Times" w:cs="Times New Roman"/>
          <w:szCs w:val="20"/>
        </w:rPr>
      </w:pPr>
      <w:proofErr w:type="gramStart"/>
      <w:r w:rsidRPr="001B6B28">
        <w:rPr>
          <w:rFonts w:ascii="Times" w:hAnsi="Times" w:cs="Times New Roman"/>
          <w:szCs w:val="20"/>
        </w:rPr>
        <w:t>diversity</w:t>
      </w:r>
      <w:proofErr w:type="gramEnd"/>
      <w:r w:rsidRPr="001B6B28">
        <w:rPr>
          <w:rFonts w:ascii="Times" w:hAnsi="Times" w:cs="Times New Roman"/>
          <w:szCs w:val="20"/>
        </w:rPr>
        <w:t xml:space="preserve"> |</w:t>
      </w:r>
      <w:proofErr w:type="spellStart"/>
      <w:r w:rsidRPr="001B6B28">
        <w:rPr>
          <w:rFonts w:ascii="Times" w:hAnsi="Times" w:cs="Times New Roman"/>
          <w:szCs w:val="20"/>
        </w:rPr>
        <w:t>di’v?rsit</w:t>
      </w:r>
      <w:proofErr w:type="spellEnd"/>
      <w:r w:rsidRPr="001B6B28">
        <w:rPr>
          <w:rFonts w:ascii="Times" w:hAnsi="Times" w:cs="Times New Roman"/>
          <w:szCs w:val="20"/>
        </w:rPr>
        <w:t>?, d?-| noun: (a) the state of being diverse; variety:</w:t>
      </w:r>
      <w:r w:rsidRPr="001B6B28">
        <w:rPr>
          <w:rFonts w:ascii="Times" w:hAnsi="Times" w:cs="Times New Roman"/>
          <w:i/>
          <w:szCs w:val="20"/>
        </w:rPr>
        <w:t xml:space="preserve"> there was considerable diversity in the style of the reports</w:t>
      </w:r>
      <w:r w:rsidRPr="001B6B28">
        <w:rPr>
          <w:rFonts w:ascii="Times" w:hAnsi="Times" w:cs="Times New Roman"/>
          <w:szCs w:val="20"/>
        </w:rPr>
        <w:t xml:space="preserve">. (b) </w:t>
      </w:r>
      <w:proofErr w:type="gramStart"/>
      <w:r w:rsidRPr="001B6B28">
        <w:rPr>
          <w:rFonts w:ascii="Times" w:hAnsi="Times" w:cs="Times New Roman"/>
          <w:szCs w:val="20"/>
        </w:rPr>
        <w:t>a</w:t>
      </w:r>
      <w:proofErr w:type="gramEnd"/>
      <w:r w:rsidRPr="001B6B28">
        <w:rPr>
          <w:rFonts w:ascii="Times" w:hAnsi="Times" w:cs="Times New Roman"/>
          <w:szCs w:val="20"/>
        </w:rPr>
        <w:t xml:space="preserve"> range of different things:</w:t>
      </w:r>
      <w:r w:rsidRPr="001B6B28">
        <w:rPr>
          <w:rFonts w:ascii="Times" w:hAnsi="Times" w:cs="Times New Roman"/>
          <w:i/>
          <w:szCs w:val="20"/>
        </w:rPr>
        <w:t xml:space="preserve"> newspapers were obliged to allow a diversity of views to be printed</w:t>
      </w:r>
      <w:r w:rsidRPr="001B6B28">
        <w:rPr>
          <w:rFonts w:ascii="Times" w:hAnsi="Times" w:cs="Times New Roman"/>
          <w:szCs w:val="20"/>
        </w:rPr>
        <w:t>.</w:t>
      </w:r>
    </w:p>
    <w:p w:rsidR="001B6B28" w:rsidRPr="001B6B28" w:rsidRDefault="001B6B28" w:rsidP="001B6B28">
      <w:pPr>
        <w:spacing w:beforeLines="1" w:afterLines="1"/>
        <w:rPr>
          <w:rFonts w:ascii="Times" w:hAnsi="Times" w:cs="Times New Roman"/>
          <w:szCs w:val="20"/>
        </w:rPr>
      </w:pPr>
    </w:p>
    <w:p w:rsidR="001B6B28" w:rsidRPr="001B6B28" w:rsidRDefault="001B6B28" w:rsidP="001B6B28">
      <w:pPr>
        <w:spacing w:beforeLines="1" w:afterLines="1"/>
        <w:rPr>
          <w:rFonts w:ascii="Times" w:hAnsi="Times" w:cs="Times New Roman"/>
          <w:szCs w:val="20"/>
        </w:rPr>
      </w:pPr>
      <w:r w:rsidRPr="001B6B28">
        <w:rPr>
          <w:rFonts w:ascii="Times" w:hAnsi="Times" w:cs="Times New Roman"/>
          <w:szCs w:val="20"/>
        </w:rPr>
        <w:t xml:space="preserve">Diversity refers to </w:t>
      </w:r>
      <w:r w:rsidRPr="001B6B28">
        <w:rPr>
          <w:rFonts w:ascii="Times" w:hAnsi="Times" w:cs="Times New Roman"/>
          <w:i/>
          <w:szCs w:val="20"/>
        </w:rPr>
        <w:t>difference</w:t>
      </w:r>
      <w:r w:rsidRPr="001B6B28">
        <w:rPr>
          <w:rFonts w:ascii="Times" w:hAnsi="Times" w:cs="Times New Roman"/>
          <w:szCs w:val="20"/>
        </w:rPr>
        <w:t xml:space="preserve">. As such, diversity is a property of groups, not individuals. Although I am a black man in a field where </w:t>
      </w:r>
      <w:hyperlink r:id="rId9" w:history="1">
        <w:r w:rsidRPr="001B6B28">
          <w:rPr>
            <w:rFonts w:ascii="Times" w:hAnsi="Times" w:cs="Times New Roman"/>
            <w:szCs w:val="20"/>
          </w:rPr>
          <w:t>less than 2 percent</w:t>
        </w:r>
      </w:hyperlink>
      <w:r w:rsidRPr="001B6B28">
        <w:rPr>
          <w:rFonts w:ascii="Times" w:hAnsi="Times" w:cs="Times New Roman"/>
          <w:szCs w:val="20"/>
        </w:rPr>
        <w:t xml:space="preserve"> of research grants are awarded to blacks, I am not diverse. An individual cannot be diverse, but groups of individuals (e.g., the scientific research workforce) can possess diversity.</w:t>
      </w:r>
    </w:p>
    <w:p w:rsidR="001B6B28" w:rsidRPr="001B6B28" w:rsidRDefault="001B6B28" w:rsidP="001B6B28">
      <w:pPr>
        <w:spacing w:beforeLines="1" w:afterLines="1"/>
        <w:rPr>
          <w:rFonts w:ascii="Times" w:hAnsi="Times" w:cs="Times New Roman"/>
          <w:szCs w:val="20"/>
        </w:rPr>
      </w:pPr>
    </w:p>
    <w:p w:rsidR="001B6B28" w:rsidRPr="001B6B28" w:rsidRDefault="001B6B28" w:rsidP="001B6B28">
      <w:pPr>
        <w:spacing w:beforeLines="1" w:afterLines="1"/>
        <w:rPr>
          <w:rFonts w:ascii="Times" w:hAnsi="Times" w:cs="Times New Roman"/>
          <w:szCs w:val="20"/>
        </w:rPr>
      </w:pPr>
      <w:r w:rsidRPr="001B6B28">
        <w:rPr>
          <w:rFonts w:ascii="Times" w:hAnsi="Times" w:cs="Times New Roman"/>
          <w:szCs w:val="20"/>
        </w:rPr>
        <w:t xml:space="preserve">There are many dimensions of difference (hence, some of the confusion about what diversity means). I will focus on differences across social identity. These include, but are not limited to, race/ethnicity, gender, disability status, nationality, religious affiliation, sexual orientation and socioeconomic background. Every person possesses multiple, intersecting social identities. For some dimensions of social difference (e.g., nationality), the scientific enterprise has a </w:t>
      </w:r>
      <w:hyperlink r:id="rId10" w:history="1">
        <w:r w:rsidRPr="001B6B28">
          <w:rPr>
            <w:rFonts w:ascii="Times" w:hAnsi="Times" w:cs="Times New Roman"/>
            <w:szCs w:val="20"/>
          </w:rPr>
          <w:t>considerable</w:t>
        </w:r>
      </w:hyperlink>
      <w:r w:rsidRPr="001B6B28">
        <w:rPr>
          <w:rFonts w:ascii="Times" w:hAnsi="Times" w:cs="Times New Roman"/>
          <w:szCs w:val="20"/>
        </w:rPr>
        <w:t xml:space="preserve"> degree of </w:t>
      </w:r>
      <w:hyperlink r:id="rId11" w:history="1">
        <w:r w:rsidRPr="001B6B28">
          <w:rPr>
            <w:rFonts w:ascii="Times" w:hAnsi="Times" w:cs="Times New Roman"/>
            <w:szCs w:val="20"/>
          </w:rPr>
          <w:t>diversity</w:t>
        </w:r>
      </w:hyperlink>
      <w:r w:rsidRPr="001B6B28">
        <w:rPr>
          <w:rFonts w:ascii="Times" w:hAnsi="Times" w:cs="Times New Roman"/>
          <w:szCs w:val="20"/>
        </w:rPr>
        <w:t xml:space="preserve">. In other ways, the scientific enterprise lacks diversity–especially as it relates the participation of </w:t>
      </w:r>
      <w:hyperlink r:id="rId12" w:history="1">
        <w:r w:rsidRPr="001B6B28">
          <w:rPr>
            <w:rFonts w:ascii="Times" w:hAnsi="Times" w:cs="Times New Roman"/>
            <w:szCs w:val="20"/>
          </w:rPr>
          <w:t>women, certain minority groups, and people with disabilities</w:t>
        </w:r>
      </w:hyperlink>
      <w:r w:rsidRPr="001B6B28">
        <w:rPr>
          <w:rFonts w:ascii="Times" w:hAnsi="Times" w:cs="Times New Roman"/>
          <w:szCs w:val="20"/>
        </w:rPr>
        <w:t>.</w:t>
      </w:r>
    </w:p>
    <w:p w:rsidR="001B6B28" w:rsidRPr="001B6B28" w:rsidRDefault="001B6B28" w:rsidP="001B6B28">
      <w:pPr>
        <w:spacing w:beforeLines="1" w:afterLines="1"/>
        <w:rPr>
          <w:rFonts w:ascii="Times" w:hAnsi="Times" w:cs="Times New Roman"/>
          <w:szCs w:val="20"/>
        </w:rPr>
      </w:pPr>
    </w:p>
    <w:p w:rsidR="001B6B28" w:rsidRPr="001B6B28" w:rsidRDefault="001B6B28" w:rsidP="001B6B28">
      <w:pPr>
        <w:spacing w:beforeLines="1" w:afterLines="1"/>
        <w:rPr>
          <w:rFonts w:ascii="Times" w:hAnsi="Times" w:cs="Times New Roman"/>
          <w:i/>
          <w:szCs w:val="20"/>
        </w:rPr>
      </w:pPr>
      <w:r w:rsidRPr="001B6B28">
        <w:rPr>
          <w:rFonts w:ascii="Times" w:hAnsi="Times" w:cs="Times New Roman"/>
          <w:i/>
          <w:szCs w:val="20"/>
        </w:rPr>
        <w:t xml:space="preserve">Diversity in science refers to cultivating talent, and promoting the full inclusion of excellence across the social spectrum. </w:t>
      </w:r>
      <w:r w:rsidRPr="001B6B28">
        <w:rPr>
          <w:rFonts w:ascii="Times" w:hAnsi="Times" w:cs="Times New Roman"/>
          <w:szCs w:val="20"/>
        </w:rPr>
        <w:t>This includes people from backgrounds that are traditionally underrepresented and those from backgrounds that are traditionally well represented.</w:t>
      </w:r>
    </w:p>
    <w:p w:rsidR="001B6B28" w:rsidRPr="001B6B28" w:rsidRDefault="001B6B28" w:rsidP="001B6B28">
      <w:pPr>
        <w:spacing w:after="0"/>
        <w:rPr>
          <w:rFonts w:ascii="Times" w:hAnsi="Times"/>
          <w:szCs w:val="20"/>
        </w:rPr>
      </w:pPr>
    </w:p>
    <w:p w:rsidR="001B6B28" w:rsidRPr="001B6B28" w:rsidRDefault="001B6B28" w:rsidP="001B6B28">
      <w:pPr>
        <w:spacing w:beforeLines="1" w:afterLines="1"/>
        <w:rPr>
          <w:rFonts w:ascii="Times" w:hAnsi="Times" w:cs="Times New Roman"/>
          <w:i/>
          <w:szCs w:val="20"/>
        </w:rPr>
      </w:pPr>
      <w:r w:rsidRPr="001B6B28">
        <w:rPr>
          <w:rFonts w:ascii="Times" w:hAnsi="Times" w:cs="Times New Roman"/>
          <w:i/>
          <w:szCs w:val="20"/>
        </w:rPr>
        <w:t>Why does diversity matter in science?</w:t>
      </w:r>
    </w:p>
    <w:p w:rsidR="001B6B28" w:rsidRPr="001B6B28" w:rsidRDefault="001B6B28" w:rsidP="001B6B28">
      <w:pPr>
        <w:spacing w:beforeLines="1" w:afterLines="1"/>
        <w:rPr>
          <w:rFonts w:ascii="Times" w:hAnsi="Times" w:cs="Times New Roman"/>
          <w:szCs w:val="20"/>
        </w:rPr>
      </w:pPr>
    </w:p>
    <w:p w:rsidR="001B6B28" w:rsidRPr="001B6B28" w:rsidRDefault="001B6B28" w:rsidP="001B6B28">
      <w:pPr>
        <w:spacing w:beforeLines="1" w:afterLines="1"/>
        <w:rPr>
          <w:rFonts w:ascii="Times" w:hAnsi="Times" w:cs="Times New Roman"/>
          <w:b/>
          <w:szCs w:val="20"/>
        </w:rPr>
      </w:pPr>
      <w:r w:rsidRPr="001B6B28">
        <w:rPr>
          <w:rFonts w:ascii="Times" w:hAnsi="Times" w:cs="Times New Roman"/>
          <w:b/>
          <w:szCs w:val="20"/>
        </w:rPr>
        <w:t>1. Diversity is critical to excellence</w:t>
      </w:r>
    </w:p>
    <w:p w:rsidR="001B6B28" w:rsidRPr="001B6B28" w:rsidRDefault="001B6B28" w:rsidP="001B6B28">
      <w:pPr>
        <w:spacing w:beforeLines="1" w:afterLines="1"/>
        <w:rPr>
          <w:rFonts w:ascii="Times" w:hAnsi="Times" w:cs="Times New Roman"/>
          <w:szCs w:val="20"/>
        </w:rPr>
      </w:pPr>
    </w:p>
    <w:p w:rsidR="001B6B28" w:rsidRPr="001B6B28" w:rsidRDefault="001B6B28" w:rsidP="001B6B28">
      <w:pPr>
        <w:spacing w:beforeLines="1" w:afterLines="1"/>
        <w:rPr>
          <w:rFonts w:ascii="Times" w:hAnsi="Times" w:cs="Times New Roman"/>
          <w:szCs w:val="20"/>
        </w:rPr>
      </w:pPr>
      <w:r w:rsidRPr="001B6B28">
        <w:rPr>
          <w:rFonts w:ascii="Times" w:hAnsi="Times" w:cs="Times New Roman"/>
          <w:szCs w:val="20"/>
        </w:rPr>
        <w:t xml:space="preserve">In western cultures, our narratives about science often focus on the singular, “brilliant” scientist who makes substantial contributions through their innate genius–e.g., Albert Einstein or Isaac Newton. However, “scientific talent” is not innate. It is cultivated </w:t>
      </w:r>
      <w:proofErr w:type="gramStart"/>
      <w:r w:rsidRPr="001B6B28">
        <w:rPr>
          <w:rFonts w:ascii="Times" w:hAnsi="Times" w:cs="Times New Roman"/>
          <w:szCs w:val="20"/>
        </w:rPr>
        <w:t>through</w:t>
      </w:r>
      <w:proofErr w:type="gramEnd"/>
      <w:r w:rsidRPr="001B6B28">
        <w:rPr>
          <w:rFonts w:ascii="Times" w:hAnsi="Times" w:cs="Times New Roman"/>
          <w:szCs w:val="20"/>
        </w:rPr>
        <w:t xml:space="preserve"> many hours of training and effort. Moreover, </w:t>
      </w:r>
      <w:hyperlink r:id="rId13" w:history="1">
        <w:r w:rsidRPr="001B6B28">
          <w:rPr>
            <w:rFonts w:ascii="Times" w:hAnsi="Times" w:cs="Times New Roman"/>
            <w:szCs w:val="20"/>
          </w:rPr>
          <w:t>teams, not individuals</w:t>
        </w:r>
      </w:hyperlink>
      <w:r w:rsidRPr="001B6B28">
        <w:rPr>
          <w:rFonts w:ascii="Times" w:hAnsi="Times" w:cs="Times New Roman"/>
          <w:szCs w:val="20"/>
        </w:rPr>
        <w:t>, conduct most scientific research. Thus, the narrative of the brilliant, individual scientist largely fails us in the modern research enterprise.</w:t>
      </w:r>
    </w:p>
    <w:p w:rsidR="001B6B28" w:rsidRPr="001B6B28" w:rsidRDefault="001B6B28" w:rsidP="001B6B28">
      <w:pPr>
        <w:spacing w:beforeLines="1" w:afterLines="1"/>
        <w:rPr>
          <w:rFonts w:ascii="Times" w:hAnsi="Times" w:cs="Times New Roman"/>
          <w:szCs w:val="20"/>
        </w:rPr>
      </w:pPr>
    </w:p>
    <w:p w:rsidR="001B6B28" w:rsidRPr="001B6B28" w:rsidRDefault="001B6B28" w:rsidP="001B6B28">
      <w:pPr>
        <w:spacing w:beforeLines="1" w:afterLines="1"/>
        <w:rPr>
          <w:rFonts w:ascii="Times" w:hAnsi="Times" w:cs="Times New Roman"/>
          <w:i/>
          <w:szCs w:val="20"/>
        </w:rPr>
      </w:pPr>
      <w:r w:rsidRPr="001B6B28">
        <w:rPr>
          <w:rFonts w:ascii="Times" w:hAnsi="Times" w:cs="Times New Roman"/>
          <w:szCs w:val="20"/>
        </w:rPr>
        <w:t xml:space="preserve">When we consider scientific research as group </w:t>
      </w:r>
      <w:proofErr w:type="gramStart"/>
      <w:r w:rsidRPr="001B6B28">
        <w:rPr>
          <w:rFonts w:ascii="Times" w:hAnsi="Times" w:cs="Times New Roman"/>
          <w:szCs w:val="20"/>
        </w:rPr>
        <w:t>problem-solving</w:t>
      </w:r>
      <w:proofErr w:type="gramEnd"/>
      <w:r w:rsidRPr="001B6B28">
        <w:rPr>
          <w:rFonts w:ascii="Times" w:hAnsi="Times" w:cs="Times New Roman"/>
          <w:szCs w:val="20"/>
        </w:rPr>
        <w:t xml:space="preserve">, instead of the unveiling of individual brilliance, </w:t>
      </w:r>
      <w:r w:rsidRPr="001B6B28">
        <w:rPr>
          <w:rFonts w:ascii="Times" w:hAnsi="Times" w:cs="Times New Roman"/>
          <w:i/>
          <w:szCs w:val="20"/>
        </w:rPr>
        <w:t>diversity becomes key to excellence</w:t>
      </w:r>
      <w:r w:rsidRPr="001B6B28">
        <w:rPr>
          <w:rFonts w:ascii="Times" w:hAnsi="Times" w:cs="Times New Roman"/>
          <w:szCs w:val="20"/>
        </w:rPr>
        <w:t xml:space="preserve">. In his book, </w:t>
      </w:r>
      <w:hyperlink r:id="rId14" w:history="1">
        <w:r w:rsidRPr="001B6B28">
          <w:rPr>
            <w:rFonts w:ascii="Times" w:hAnsi="Times" w:cs="Times New Roman"/>
            <w:i/>
            <w:szCs w:val="20"/>
          </w:rPr>
          <w:t>The Difference</w:t>
        </w:r>
      </w:hyperlink>
      <w:r w:rsidRPr="001B6B28">
        <w:rPr>
          <w:rFonts w:ascii="Times" w:hAnsi="Times" w:cs="Times New Roman"/>
          <w:i/>
          <w:szCs w:val="20"/>
        </w:rPr>
        <w:t>,</w:t>
      </w:r>
      <w:r w:rsidRPr="001B6B28">
        <w:rPr>
          <w:rFonts w:ascii="Times" w:hAnsi="Times" w:cs="Times New Roman"/>
          <w:szCs w:val="20"/>
        </w:rPr>
        <w:t xml:space="preserve"> Professor Scott Page lays out a mathematical rationale and </w:t>
      </w:r>
      <w:hyperlink r:id="rId15" w:history="1">
        <w:r w:rsidRPr="001B6B28">
          <w:rPr>
            <w:rFonts w:ascii="Times" w:hAnsi="Times" w:cs="Times New Roman"/>
            <w:szCs w:val="20"/>
          </w:rPr>
          <w:t>logic for diversity</w:t>
        </w:r>
      </w:hyperlink>
      <w:r w:rsidRPr="001B6B28">
        <w:rPr>
          <w:rFonts w:ascii="Times" w:hAnsi="Times" w:cs="Times New Roman"/>
          <w:szCs w:val="20"/>
        </w:rPr>
        <w:t xml:space="preserve">. He shows that, when trying to solve complex problems (i.e., the sort of thing scientists are paid to do), progress often results from diverse perspectives. That is, the ability to see the problem differently, not simply “being smart,” often is the key to a breakthrough. As a result, when groups of intelligent individuals are working to solve hard problems, </w:t>
      </w:r>
      <w:hyperlink r:id="rId16" w:history="1">
        <w:r w:rsidRPr="001B6B28">
          <w:rPr>
            <w:rFonts w:ascii="Times" w:hAnsi="Times" w:cs="Times New Roman"/>
            <w:i/>
            <w:szCs w:val="20"/>
          </w:rPr>
          <w:t>the diversity of the problem solvers matters more than their individual ability</w:t>
        </w:r>
      </w:hyperlink>
      <w:r w:rsidRPr="001B6B28">
        <w:rPr>
          <w:rFonts w:ascii="Times" w:hAnsi="Times" w:cs="Times New Roman"/>
          <w:i/>
          <w:szCs w:val="20"/>
        </w:rPr>
        <w:t>.</w:t>
      </w:r>
      <w:r w:rsidRPr="001B6B28">
        <w:rPr>
          <w:rFonts w:ascii="Times" w:hAnsi="Times" w:cs="Times New Roman"/>
          <w:szCs w:val="20"/>
        </w:rPr>
        <w:t xml:space="preserve"> Thus, </w:t>
      </w:r>
      <w:r w:rsidRPr="001B6B28">
        <w:rPr>
          <w:rFonts w:ascii="Times" w:hAnsi="Times" w:cs="Times New Roman"/>
          <w:i/>
          <w:szCs w:val="20"/>
        </w:rPr>
        <w:t>diversity is not distinct from enhancing overall quality–it is integral to achieving it.</w:t>
      </w:r>
    </w:p>
    <w:p w:rsidR="001B6B28" w:rsidRPr="001B6B28" w:rsidRDefault="001B6B28" w:rsidP="001B6B28">
      <w:pPr>
        <w:spacing w:beforeLines="1" w:afterLines="1"/>
        <w:rPr>
          <w:rFonts w:ascii="Times" w:hAnsi="Times" w:cs="Times New Roman"/>
          <w:szCs w:val="20"/>
        </w:rPr>
      </w:pPr>
    </w:p>
    <w:p w:rsidR="001B6B28" w:rsidRPr="001B6B28" w:rsidRDefault="001B6B28" w:rsidP="001B6B28">
      <w:pPr>
        <w:spacing w:beforeLines="1" w:afterLines="1"/>
        <w:rPr>
          <w:rFonts w:ascii="Times" w:hAnsi="Times" w:cs="Times New Roman"/>
          <w:szCs w:val="20"/>
        </w:rPr>
      </w:pPr>
      <w:r w:rsidRPr="001B6B28">
        <w:rPr>
          <w:rFonts w:ascii="Times" w:hAnsi="Times" w:cs="Times New Roman"/>
          <w:szCs w:val="20"/>
        </w:rPr>
        <w:t xml:space="preserve">Of course, there are caveats. Two people can be from similar social backgrounds and have lots of difference in perspective and life experience, or two people can be from distinct social backgrounds and yet approach problem-solving almost identically. I get that. However, while it’s important to avoid </w:t>
      </w:r>
      <w:hyperlink r:id="rId17" w:history="1">
        <w:proofErr w:type="spellStart"/>
        <w:r w:rsidRPr="001B6B28">
          <w:rPr>
            <w:rFonts w:ascii="Times" w:hAnsi="Times" w:cs="Times New Roman"/>
            <w:szCs w:val="20"/>
          </w:rPr>
          <w:t>essentializing</w:t>
        </w:r>
        <w:proofErr w:type="spellEnd"/>
      </w:hyperlink>
      <w:r w:rsidRPr="001B6B28">
        <w:rPr>
          <w:rFonts w:ascii="Times" w:hAnsi="Times" w:cs="Times New Roman"/>
          <w:szCs w:val="20"/>
        </w:rPr>
        <w:t xml:space="preserve"> people (i.e., saying that an individual’s descriptive social identity prescribes something about how they will approach life and problem-solving), people from different </w:t>
      </w:r>
      <w:hyperlink r:id="rId18" w:history="1">
        <w:r w:rsidRPr="001B6B28">
          <w:rPr>
            <w:rFonts w:ascii="Times" w:hAnsi="Times" w:cs="Times New Roman"/>
            <w:szCs w:val="20"/>
          </w:rPr>
          <w:t>backgrounds</w:t>
        </w:r>
      </w:hyperlink>
      <w:r w:rsidRPr="001B6B28">
        <w:rPr>
          <w:rFonts w:ascii="Times" w:hAnsi="Times" w:cs="Times New Roman"/>
          <w:szCs w:val="20"/>
        </w:rPr>
        <w:t xml:space="preserve"> do, on average, tend to approach work and problem solving differently. These differences can bring new perspectives needed to promote innovation.</w:t>
      </w:r>
    </w:p>
    <w:p w:rsidR="001B6B28" w:rsidRPr="001B6B28" w:rsidRDefault="001B6B28" w:rsidP="001B6B28">
      <w:pPr>
        <w:spacing w:beforeLines="1" w:afterLines="1"/>
        <w:rPr>
          <w:rFonts w:ascii="Times" w:hAnsi="Times" w:cs="Times New Roman"/>
          <w:szCs w:val="20"/>
        </w:rPr>
      </w:pPr>
    </w:p>
    <w:p w:rsidR="001B6B28" w:rsidRPr="001B6B28" w:rsidRDefault="001B6B28" w:rsidP="001B6B28">
      <w:pPr>
        <w:spacing w:beforeLines="1" w:afterLines="1"/>
        <w:rPr>
          <w:rFonts w:ascii="Times" w:hAnsi="Times" w:cs="Times New Roman"/>
          <w:b/>
          <w:szCs w:val="20"/>
        </w:rPr>
      </w:pPr>
      <w:r w:rsidRPr="001B6B28">
        <w:rPr>
          <w:rFonts w:ascii="Times" w:hAnsi="Times" w:cs="Times New Roman"/>
          <w:b/>
          <w:szCs w:val="20"/>
        </w:rPr>
        <w:t>2. Lack of diversity represents a loss of talent</w:t>
      </w:r>
    </w:p>
    <w:p w:rsidR="001B6B28" w:rsidRPr="001B6B28" w:rsidRDefault="001B6B28" w:rsidP="001B6B28">
      <w:pPr>
        <w:spacing w:beforeLines="1" w:afterLines="1"/>
        <w:rPr>
          <w:rFonts w:ascii="Times" w:hAnsi="Times" w:cs="Times New Roman"/>
          <w:szCs w:val="20"/>
        </w:rPr>
      </w:pPr>
    </w:p>
    <w:p w:rsidR="001B6B28" w:rsidRPr="001B6B28" w:rsidRDefault="001B6B28" w:rsidP="001B6B28">
      <w:pPr>
        <w:spacing w:beforeLines="1" w:afterLines="1"/>
        <w:rPr>
          <w:rFonts w:ascii="Times" w:hAnsi="Times" w:cs="Times New Roman"/>
          <w:szCs w:val="20"/>
        </w:rPr>
      </w:pPr>
      <w:r w:rsidRPr="001B6B28">
        <w:rPr>
          <w:rFonts w:ascii="Times" w:hAnsi="Times" w:cs="Times New Roman"/>
          <w:szCs w:val="20"/>
        </w:rPr>
        <w:t xml:space="preserve">Again, scientific advancement relies on scientific talent. Scientific talent represents the end result of a process of </w:t>
      </w:r>
      <w:r w:rsidRPr="001B6B28">
        <w:rPr>
          <w:rFonts w:ascii="Times" w:hAnsi="Times" w:cs="Times New Roman"/>
          <w:i/>
          <w:szCs w:val="20"/>
        </w:rPr>
        <w:t>potential being cultivated</w:t>
      </w:r>
      <w:r w:rsidRPr="001B6B28">
        <w:rPr>
          <w:rFonts w:ascii="Times" w:hAnsi="Times" w:cs="Times New Roman"/>
          <w:szCs w:val="20"/>
        </w:rPr>
        <w:t xml:space="preserve">–by experienced teachers, mentors and colleagues–and hard work on the part of the individual. I’ve done many multisyllabic, very technical sounding things in my scientific career–from utilizing </w:t>
      </w:r>
      <w:proofErr w:type="spellStart"/>
      <w:r w:rsidRPr="001B6B28">
        <w:rPr>
          <w:rFonts w:ascii="Times" w:hAnsi="Times" w:cs="Times New Roman"/>
          <w:szCs w:val="20"/>
        </w:rPr>
        <w:t>multiparameter</w:t>
      </w:r>
      <w:proofErr w:type="spellEnd"/>
      <w:r w:rsidRPr="001B6B28">
        <w:rPr>
          <w:rFonts w:ascii="Times" w:hAnsi="Times" w:cs="Times New Roman"/>
          <w:szCs w:val="20"/>
        </w:rPr>
        <w:t xml:space="preserve"> flow </w:t>
      </w:r>
      <w:proofErr w:type="spellStart"/>
      <w:r w:rsidRPr="001B6B28">
        <w:rPr>
          <w:rFonts w:ascii="Times" w:hAnsi="Times" w:cs="Times New Roman"/>
          <w:szCs w:val="20"/>
        </w:rPr>
        <w:t>cytometry</w:t>
      </w:r>
      <w:proofErr w:type="spellEnd"/>
      <w:r w:rsidRPr="001B6B28">
        <w:rPr>
          <w:rFonts w:ascii="Times" w:hAnsi="Times" w:cs="Times New Roman"/>
          <w:szCs w:val="20"/>
        </w:rPr>
        <w:t xml:space="preserve"> to characterize signaling networks in </w:t>
      </w:r>
      <w:hyperlink r:id="rId19" w:history="1">
        <w:r w:rsidRPr="001B6B28">
          <w:rPr>
            <w:rFonts w:ascii="Times" w:hAnsi="Times" w:cs="Times New Roman"/>
            <w:szCs w:val="20"/>
          </w:rPr>
          <w:t>hematopoietic</w:t>
        </w:r>
      </w:hyperlink>
      <w:r w:rsidRPr="001B6B28">
        <w:rPr>
          <w:rFonts w:ascii="Times" w:hAnsi="Times" w:cs="Times New Roman"/>
          <w:szCs w:val="20"/>
        </w:rPr>
        <w:t xml:space="preserve"> and </w:t>
      </w:r>
      <w:hyperlink r:id="rId20" w:history="1">
        <w:r w:rsidRPr="001B6B28">
          <w:rPr>
            <w:rFonts w:ascii="Times" w:hAnsi="Times" w:cs="Times New Roman"/>
            <w:szCs w:val="20"/>
          </w:rPr>
          <w:t>leukemic</w:t>
        </w:r>
      </w:hyperlink>
      <w:r w:rsidRPr="001B6B28">
        <w:rPr>
          <w:rFonts w:ascii="Times" w:hAnsi="Times" w:cs="Times New Roman"/>
          <w:szCs w:val="20"/>
        </w:rPr>
        <w:t xml:space="preserve"> stem cells, to multiple logistic regression to study the </w:t>
      </w:r>
      <w:hyperlink r:id="rId21" w:history="1">
        <w:r w:rsidRPr="001B6B28">
          <w:rPr>
            <w:rFonts w:ascii="Times" w:hAnsi="Times" w:cs="Times New Roman"/>
            <w:szCs w:val="20"/>
          </w:rPr>
          <w:t>enterprise</w:t>
        </w:r>
      </w:hyperlink>
      <w:r w:rsidRPr="001B6B28">
        <w:rPr>
          <w:rFonts w:ascii="Times" w:hAnsi="Times" w:cs="Times New Roman"/>
          <w:szCs w:val="20"/>
        </w:rPr>
        <w:t xml:space="preserve"> itself. I was not born knowing how to do any of them. All of my scientific work has resulted from hours of effort, the guidance of phenomenal colleagues and mentors, and exceptional access to resources.</w:t>
      </w:r>
    </w:p>
    <w:p w:rsidR="001B6B28" w:rsidRPr="001B6B28" w:rsidRDefault="001B6B28" w:rsidP="001B6B28">
      <w:pPr>
        <w:spacing w:beforeLines="1" w:afterLines="1"/>
        <w:rPr>
          <w:rFonts w:ascii="Times" w:hAnsi="Times" w:cs="Times New Roman"/>
          <w:szCs w:val="20"/>
        </w:rPr>
      </w:pPr>
    </w:p>
    <w:p w:rsidR="001B6B28" w:rsidRPr="001B6B28" w:rsidRDefault="001B6B28" w:rsidP="001B6B28">
      <w:pPr>
        <w:spacing w:beforeLines="1" w:afterLines="1"/>
        <w:rPr>
          <w:rFonts w:ascii="Times" w:hAnsi="Times" w:cs="Times New Roman"/>
          <w:szCs w:val="20"/>
        </w:rPr>
      </w:pPr>
      <w:r w:rsidRPr="001B6B28">
        <w:rPr>
          <w:rFonts w:ascii="Times" w:hAnsi="Times" w:cs="Times New Roman"/>
          <w:szCs w:val="20"/>
        </w:rPr>
        <w:t>While there are strong imbalances in the racial/ethnic and gender representation across scientific fields, there is no evidence to suggest that cultivatable scientific potential differentially segregates across lines of social identity. That is, there is no evidence that the ability to develop into a scientist differs across our socially constructed lines of identity (i.e., race/ethnicity, gender, etc.). Thus, the large and persistent underrepresentation of certain social groups from the enterprise represents the loss of talent. As NIH Director Francis Collins has said, chronic and woeful underrepresentation in the workforce leads to “</w:t>
      </w:r>
      <w:hyperlink r:id="rId22" w:history="1">
        <w:r w:rsidRPr="001B6B28">
          <w:rPr>
            <w:rFonts w:ascii="Times" w:hAnsi="Times" w:cs="Times New Roman"/>
            <w:szCs w:val="20"/>
          </w:rPr>
          <w:t>the inescapable conclusion that we are missing critical contributors to our talent pool.”</w:t>
        </w:r>
      </w:hyperlink>
    </w:p>
    <w:p w:rsidR="001B6B28" w:rsidRPr="001B6B28" w:rsidRDefault="001B6B28" w:rsidP="001B6B28">
      <w:pPr>
        <w:spacing w:beforeLines="1" w:afterLines="1"/>
        <w:rPr>
          <w:rFonts w:ascii="Times" w:hAnsi="Times" w:cs="Times New Roman"/>
          <w:szCs w:val="20"/>
        </w:rPr>
      </w:pPr>
    </w:p>
    <w:p w:rsidR="001B6B28" w:rsidRPr="001B6B28" w:rsidRDefault="001B6B28" w:rsidP="001B6B28">
      <w:pPr>
        <w:spacing w:beforeLines="1" w:afterLines="1"/>
        <w:rPr>
          <w:rFonts w:ascii="Times" w:hAnsi="Times" w:cs="Times New Roman"/>
          <w:b/>
          <w:szCs w:val="20"/>
        </w:rPr>
      </w:pPr>
      <w:r w:rsidRPr="001B6B28">
        <w:rPr>
          <w:rFonts w:ascii="Times" w:hAnsi="Times" w:cs="Times New Roman"/>
          <w:b/>
          <w:szCs w:val="20"/>
        </w:rPr>
        <w:t>3. Enhancing diversity is key to long-term economic growth and global competitiveness</w:t>
      </w:r>
    </w:p>
    <w:p w:rsidR="001B6B28" w:rsidRPr="001B6B28" w:rsidRDefault="001B6B28" w:rsidP="001B6B28">
      <w:pPr>
        <w:spacing w:beforeLines="1" w:afterLines="1"/>
        <w:rPr>
          <w:rFonts w:ascii="Times" w:hAnsi="Times" w:cs="Times New Roman"/>
          <w:szCs w:val="20"/>
        </w:rPr>
      </w:pPr>
    </w:p>
    <w:p w:rsidR="001B6B28" w:rsidRPr="001B6B28" w:rsidRDefault="001B6B28" w:rsidP="001B6B28">
      <w:pPr>
        <w:spacing w:beforeLines="1" w:afterLines="1"/>
        <w:rPr>
          <w:rFonts w:ascii="Times" w:hAnsi="Times" w:cs="Times New Roman"/>
          <w:szCs w:val="20"/>
        </w:rPr>
      </w:pPr>
      <w:r w:rsidRPr="001B6B28">
        <w:rPr>
          <w:rFonts w:ascii="Times" w:hAnsi="Times" w:cs="Times New Roman"/>
          <w:szCs w:val="20"/>
        </w:rPr>
        <w:t xml:space="preserve">Long-term economic growth is tied to scientific advancement, and scientific advancement relies on having a capable workforce. While there’s </w:t>
      </w:r>
      <w:hyperlink r:id="rId23" w:history="1">
        <w:r w:rsidRPr="001B6B28">
          <w:rPr>
            <w:rFonts w:ascii="Times" w:hAnsi="Times" w:cs="Times New Roman"/>
            <w:szCs w:val="20"/>
          </w:rPr>
          <w:t>no evidence</w:t>
        </w:r>
      </w:hyperlink>
      <w:r w:rsidRPr="001B6B28">
        <w:rPr>
          <w:rFonts w:ascii="Times" w:hAnsi="Times" w:cs="Times New Roman"/>
          <w:szCs w:val="20"/>
        </w:rPr>
        <w:t xml:space="preserve"> of wide-spread </w:t>
      </w:r>
      <w:hyperlink r:id="rId24" w:history="1">
        <w:r w:rsidRPr="001B6B28">
          <w:rPr>
            <w:rFonts w:ascii="Times" w:hAnsi="Times" w:cs="Times New Roman"/>
            <w:szCs w:val="20"/>
          </w:rPr>
          <w:t>shortages</w:t>
        </w:r>
      </w:hyperlink>
      <w:r w:rsidRPr="001B6B28">
        <w:rPr>
          <w:rFonts w:ascii="Times" w:hAnsi="Times" w:cs="Times New Roman"/>
          <w:szCs w:val="20"/>
        </w:rPr>
        <w:t xml:space="preserve"> in scientific talent today, there are reasons to be concerned about America’s ability to cultivate adequate domestic, STEM talent in the coming </w:t>
      </w:r>
      <w:hyperlink r:id="rId25" w:history="1">
        <w:r w:rsidRPr="001B6B28">
          <w:rPr>
            <w:rFonts w:ascii="Times" w:hAnsi="Times" w:cs="Times New Roman"/>
            <w:szCs w:val="20"/>
          </w:rPr>
          <w:t>generations</w:t>
        </w:r>
      </w:hyperlink>
      <w:r w:rsidRPr="001B6B28">
        <w:rPr>
          <w:rFonts w:ascii="Times" w:hAnsi="Times" w:cs="Times New Roman"/>
          <w:szCs w:val="20"/>
        </w:rPr>
        <w:t xml:space="preserve">. Most children born in America today are </w:t>
      </w:r>
      <w:hyperlink r:id="rId26" w:history="1">
        <w:r w:rsidRPr="001B6B28">
          <w:rPr>
            <w:rFonts w:ascii="Times" w:hAnsi="Times" w:cs="Times New Roman"/>
            <w:szCs w:val="20"/>
          </w:rPr>
          <w:t>non-white</w:t>
        </w:r>
      </w:hyperlink>
      <w:r w:rsidRPr="001B6B28">
        <w:rPr>
          <w:rFonts w:ascii="Times" w:hAnsi="Times" w:cs="Times New Roman"/>
          <w:szCs w:val="20"/>
        </w:rPr>
        <w:t xml:space="preserve">, and half of all children born are </w:t>
      </w:r>
      <w:hyperlink r:id="rId27" w:history="1">
        <w:r w:rsidRPr="001B6B28">
          <w:rPr>
            <w:rFonts w:ascii="Times" w:hAnsi="Times" w:cs="Times New Roman"/>
            <w:szCs w:val="20"/>
          </w:rPr>
          <w:t>female</w:t>
        </w:r>
      </w:hyperlink>
      <w:r w:rsidRPr="001B6B28">
        <w:rPr>
          <w:rFonts w:ascii="Times" w:hAnsi="Times" w:cs="Times New Roman"/>
          <w:szCs w:val="20"/>
        </w:rPr>
        <w:t>. Thus, the continued underrepresentation of minorities and women in the scientific enterprise represents a challenge to the United States’ ability to, in the long-term, cultivate an adequate, domestic scientific workforce. It is hard to grow a workforce–let alone get the “best” workforce–when there’s broad underrepresentation of up to 75 percent of the potential talent pool.</w:t>
      </w:r>
    </w:p>
    <w:p w:rsidR="001B6B28" w:rsidRPr="001B6B28" w:rsidRDefault="001B6B28" w:rsidP="001B6B28">
      <w:pPr>
        <w:spacing w:beforeLines="1" w:afterLines="1"/>
        <w:rPr>
          <w:rFonts w:ascii="Times" w:hAnsi="Times" w:cs="Times New Roman"/>
          <w:szCs w:val="20"/>
        </w:rPr>
      </w:pPr>
    </w:p>
    <w:p w:rsidR="001B6B28" w:rsidRPr="001B6B28" w:rsidRDefault="001B6B28" w:rsidP="001B6B28">
      <w:pPr>
        <w:spacing w:beforeLines="1" w:afterLines="1"/>
        <w:rPr>
          <w:rFonts w:ascii="Times" w:hAnsi="Times" w:cs="Times New Roman"/>
          <w:i/>
          <w:szCs w:val="20"/>
        </w:rPr>
      </w:pPr>
      <w:r w:rsidRPr="001B6B28">
        <w:rPr>
          <w:rFonts w:ascii="Times" w:hAnsi="Times" w:cs="Times New Roman"/>
          <w:i/>
          <w:szCs w:val="20"/>
        </w:rPr>
        <w:t>Summary</w:t>
      </w:r>
    </w:p>
    <w:p w:rsidR="001B6B28" w:rsidRPr="001B6B28" w:rsidRDefault="001B6B28" w:rsidP="001B6B28">
      <w:pPr>
        <w:spacing w:beforeLines="1" w:afterLines="1"/>
        <w:rPr>
          <w:rFonts w:ascii="Times" w:hAnsi="Times" w:cs="Times New Roman"/>
          <w:szCs w:val="20"/>
        </w:rPr>
      </w:pPr>
    </w:p>
    <w:p w:rsidR="001B6B28" w:rsidRPr="001B6B28" w:rsidRDefault="001B6B28" w:rsidP="001B6B28">
      <w:pPr>
        <w:spacing w:beforeLines="1" w:afterLines="1"/>
        <w:rPr>
          <w:rFonts w:ascii="Times" w:hAnsi="Times" w:cs="Times New Roman"/>
          <w:szCs w:val="20"/>
        </w:rPr>
      </w:pPr>
      <w:r w:rsidRPr="001B6B28">
        <w:rPr>
          <w:rFonts w:ascii="Times" w:hAnsi="Times" w:cs="Times New Roman"/>
          <w:szCs w:val="20"/>
        </w:rPr>
        <w:t xml:space="preserve">Diversity refers to difference. Science workforce diversity refers to </w:t>
      </w:r>
      <w:r w:rsidRPr="001B6B28">
        <w:rPr>
          <w:rFonts w:ascii="Times" w:hAnsi="Times" w:cs="Times New Roman"/>
          <w:i/>
          <w:szCs w:val="20"/>
        </w:rPr>
        <w:t>cultivating talent, and promoting the full inclusion of excellence across the social spectrum</w:t>
      </w:r>
      <w:r w:rsidRPr="001B6B28">
        <w:rPr>
          <w:rFonts w:ascii="Times" w:hAnsi="Times" w:cs="Times New Roman"/>
          <w:szCs w:val="20"/>
        </w:rPr>
        <w:t xml:space="preserve">. Diversity leads to better </w:t>
      </w:r>
      <w:proofErr w:type="gramStart"/>
      <w:r w:rsidRPr="001B6B28">
        <w:rPr>
          <w:rFonts w:ascii="Times" w:hAnsi="Times" w:cs="Times New Roman"/>
          <w:szCs w:val="20"/>
        </w:rPr>
        <w:t>problem-solving</w:t>
      </w:r>
      <w:proofErr w:type="gramEnd"/>
      <w:r w:rsidRPr="001B6B28">
        <w:rPr>
          <w:rFonts w:ascii="Times" w:hAnsi="Times" w:cs="Times New Roman"/>
          <w:szCs w:val="20"/>
        </w:rPr>
        <w:t>, expands the talent pool and is important for long-term economic growth. In future posts, I hope to shed light on the state of diversity in science currently and to share some thoughts about how we might better promote inclusive excellence.</w:t>
      </w:r>
    </w:p>
    <w:p w:rsidR="001B6B28" w:rsidRPr="001B6B28" w:rsidRDefault="001B6B28" w:rsidP="001B6B28">
      <w:pPr>
        <w:spacing w:beforeLines="1" w:afterLines="1"/>
        <w:rPr>
          <w:rFonts w:ascii="Times" w:hAnsi="Times" w:cs="Times New Roman"/>
          <w:szCs w:val="20"/>
        </w:rPr>
      </w:pPr>
    </w:p>
    <w:p w:rsidR="001B6B28" w:rsidRPr="001B6B28" w:rsidRDefault="001B6B28" w:rsidP="001B6B28">
      <w:pPr>
        <w:spacing w:beforeLines="1" w:afterLines="1"/>
        <w:rPr>
          <w:rFonts w:ascii="Times" w:hAnsi="Times" w:cs="Times New Roman"/>
          <w:i/>
          <w:szCs w:val="20"/>
        </w:rPr>
      </w:pPr>
      <w:r w:rsidRPr="001B6B28">
        <w:rPr>
          <w:rFonts w:ascii="Times" w:hAnsi="Times" w:cs="Times New Roman"/>
          <w:szCs w:val="20"/>
        </w:rPr>
        <w:t xml:space="preserve">* </w:t>
      </w:r>
      <w:r w:rsidRPr="001B6B28">
        <w:rPr>
          <w:rFonts w:ascii="Times" w:hAnsi="Times" w:cs="Times New Roman"/>
          <w:i/>
          <w:szCs w:val="20"/>
        </w:rPr>
        <w:t>The views expressed here are the personal opinion of the author alone, and do not necessarily represent the positions of the institutions with which he is affiliated.</w:t>
      </w:r>
    </w:p>
    <w:p w:rsidR="001B6B28" w:rsidRPr="001B6B28" w:rsidRDefault="001B6B28" w:rsidP="001B6B28">
      <w:pPr>
        <w:spacing w:beforeLines="1" w:afterLines="1"/>
        <w:rPr>
          <w:rFonts w:ascii="Times" w:hAnsi="Times" w:cs="Times New Roman"/>
          <w:szCs w:val="20"/>
        </w:rPr>
      </w:pPr>
    </w:p>
    <w:p w:rsidR="001B6B28" w:rsidRPr="001B6B28" w:rsidRDefault="001B6B28" w:rsidP="001B6B28">
      <w:pPr>
        <w:spacing w:beforeLines="1" w:afterLines="1"/>
        <w:rPr>
          <w:rFonts w:ascii="Times" w:hAnsi="Times" w:cs="Times New Roman"/>
          <w:szCs w:val="20"/>
        </w:rPr>
      </w:pPr>
      <w:r w:rsidRPr="001B6B28">
        <w:rPr>
          <w:rFonts w:ascii="Times" w:hAnsi="Times" w:cs="Times New Roman"/>
          <w:szCs w:val="20"/>
        </w:rPr>
        <w:t xml:space="preserve">The views expressed are those of the author(s) and are not necessarily those of Scientific American. </w:t>
      </w:r>
    </w:p>
    <w:p w:rsidR="001B6B28" w:rsidRPr="001B6B28" w:rsidRDefault="001B6B28" w:rsidP="001B6B28">
      <w:pPr>
        <w:spacing w:after="0"/>
        <w:rPr>
          <w:rFonts w:ascii="Times" w:hAnsi="Times"/>
          <w:szCs w:val="20"/>
        </w:rPr>
      </w:pPr>
    </w:p>
    <w:p w:rsidR="001B6B28" w:rsidRPr="001B6B28" w:rsidRDefault="001B6B28" w:rsidP="001B6B28">
      <w:pPr>
        <w:spacing w:beforeLines="1" w:afterLines="1"/>
        <w:outlineLvl w:val="2"/>
        <w:rPr>
          <w:rFonts w:ascii="Times" w:hAnsi="Times"/>
          <w:szCs w:val="20"/>
        </w:rPr>
      </w:pPr>
    </w:p>
    <w:p w:rsidR="001B6B28" w:rsidRPr="001B6B28" w:rsidRDefault="001B6B28" w:rsidP="001B6B28">
      <w:pPr>
        <w:spacing w:beforeLines="1" w:afterLines="1"/>
        <w:outlineLvl w:val="2"/>
        <w:rPr>
          <w:rFonts w:ascii="Times" w:hAnsi="Times"/>
          <w:szCs w:val="20"/>
        </w:rPr>
      </w:pPr>
    </w:p>
    <w:p w:rsidR="001B6B28" w:rsidRPr="001B6B28" w:rsidRDefault="001B6B28" w:rsidP="001B6B28">
      <w:pPr>
        <w:spacing w:beforeLines="1" w:afterLines="1"/>
        <w:outlineLvl w:val="2"/>
        <w:rPr>
          <w:rFonts w:ascii="Times" w:hAnsi="Times"/>
          <w:szCs w:val="20"/>
        </w:rPr>
      </w:pPr>
      <w:r w:rsidRPr="001B6B28">
        <w:rPr>
          <w:rFonts w:ascii="Times" w:hAnsi="Times"/>
          <w:szCs w:val="20"/>
        </w:rPr>
        <w:t xml:space="preserve">ABOUT THE </w:t>
      </w:r>
      <w:proofErr w:type="gramStart"/>
      <w:r w:rsidRPr="001B6B28">
        <w:rPr>
          <w:rFonts w:ascii="Times" w:hAnsi="Times"/>
          <w:szCs w:val="20"/>
        </w:rPr>
        <w:t>AUTHOR(</w:t>
      </w:r>
      <w:proofErr w:type="gramEnd"/>
      <w:r w:rsidRPr="001B6B28">
        <w:rPr>
          <w:rFonts w:ascii="Times" w:hAnsi="Times"/>
          <w:szCs w:val="20"/>
        </w:rPr>
        <w:t>S)</w:t>
      </w:r>
    </w:p>
    <w:p w:rsidR="001B6B28" w:rsidRPr="001B6B28" w:rsidRDefault="001B6B28" w:rsidP="001B6B28">
      <w:pPr>
        <w:spacing w:beforeLines="1" w:afterLines="1"/>
        <w:outlineLvl w:val="2"/>
        <w:rPr>
          <w:rFonts w:ascii="Times" w:hAnsi="Times"/>
          <w:szCs w:val="20"/>
        </w:rPr>
      </w:pPr>
    </w:p>
    <w:p w:rsidR="001B6B28" w:rsidRPr="001B6B28" w:rsidRDefault="001B6B28" w:rsidP="001B6B28">
      <w:pPr>
        <w:spacing w:after="0"/>
        <w:rPr>
          <w:rFonts w:ascii="Times" w:hAnsi="Times"/>
          <w:szCs w:val="20"/>
        </w:rPr>
      </w:pPr>
      <w:r w:rsidRPr="001B6B28">
        <w:rPr>
          <w:rFonts w:ascii="Times" w:hAnsi="Times"/>
          <w:noProof/>
          <w:szCs w:val="20"/>
        </w:rPr>
        <w:drawing>
          <wp:inline distT="0" distB="0" distL="0" distR="0">
            <wp:extent cx="824230" cy="824230"/>
            <wp:effectExtent l="25400" t="0" r="0" b="0"/>
            <wp:docPr id="4" name="Picture 4" descr="https://blogs.scientificamerican.com/sciam/cache/file/3CF9DB3A-F121-4257-894AC6294AFF7B10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logs.scientificamerican.com/sciam/cache/file/3CF9DB3A-F121-4257-894AC6294AFF7B10_small.jpg"/>
                    <pic:cNvPicPr>
                      <a:picLocks noChangeAspect="1" noChangeArrowheads="1"/>
                    </pic:cNvPicPr>
                  </pic:nvPicPr>
                  <pic:blipFill>
                    <a:blip r:embed="rId28"/>
                    <a:srcRect/>
                    <a:stretch>
                      <a:fillRect/>
                    </a:stretch>
                  </pic:blipFill>
                  <pic:spPr bwMode="auto">
                    <a:xfrm>
                      <a:off x="0" y="0"/>
                      <a:ext cx="824230" cy="824230"/>
                    </a:xfrm>
                    <a:prstGeom prst="rect">
                      <a:avLst/>
                    </a:prstGeom>
                    <a:noFill/>
                    <a:ln w="9525">
                      <a:noFill/>
                      <a:miter lim="800000"/>
                      <a:headEnd/>
                      <a:tailEnd/>
                    </a:ln>
                  </pic:spPr>
                </pic:pic>
              </a:graphicData>
            </a:graphic>
          </wp:inline>
        </w:drawing>
      </w:r>
    </w:p>
    <w:p w:rsidR="001B6B28" w:rsidRPr="001B6B28" w:rsidRDefault="001B6B28" w:rsidP="001B6B28">
      <w:pPr>
        <w:spacing w:after="0"/>
        <w:rPr>
          <w:rFonts w:ascii="Times" w:hAnsi="Times"/>
          <w:szCs w:val="20"/>
        </w:rPr>
      </w:pPr>
    </w:p>
    <w:p w:rsidR="001B6B28" w:rsidRPr="001B6B28" w:rsidRDefault="001B6B28" w:rsidP="001B6B28">
      <w:pPr>
        <w:spacing w:beforeLines="1" w:afterLines="1"/>
        <w:rPr>
          <w:rFonts w:ascii="Times" w:hAnsi="Times" w:cs="Times New Roman"/>
          <w:szCs w:val="20"/>
        </w:rPr>
      </w:pPr>
      <w:r w:rsidRPr="001B6B28">
        <w:rPr>
          <w:rFonts w:ascii="Times" w:hAnsi="Times" w:cs="Times New Roman"/>
          <w:szCs w:val="20"/>
        </w:rPr>
        <w:t>Kenneth Gibbs, Jr.</w:t>
      </w:r>
    </w:p>
    <w:p w:rsidR="001B6B28" w:rsidRPr="001B6B28" w:rsidRDefault="001B6B28" w:rsidP="001B6B28">
      <w:pPr>
        <w:spacing w:beforeLines="1" w:afterLines="1"/>
        <w:rPr>
          <w:rFonts w:ascii="Times" w:hAnsi="Times" w:cs="Times New Roman"/>
          <w:szCs w:val="20"/>
        </w:rPr>
      </w:pPr>
    </w:p>
    <w:p w:rsidR="001B6B28" w:rsidRPr="001B6B28" w:rsidRDefault="001B6B28" w:rsidP="001B6B28">
      <w:pPr>
        <w:spacing w:beforeLines="1" w:afterLines="1"/>
        <w:rPr>
          <w:rFonts w:ascii="Times" w:hAnsi="Times" w:cs="Times New Roman"/>
          <w:szCs w:val="20"/>
        </w:rPr>
      </w:pPr>
      <w:r w:rsidRPr="001B6B28">
        <w:rPr>
          <w:rFonts w:ascii="Times" w:hAnsi="Times" w:cs="Times New Roman"/>
          <w:szCs w:val="20"/>
        </w:rPr>
        <w:t xml:space="preserve">Kenneth (Kenny) Gibbs, Jr., PhD, is a Cancer Prevention Fellow at the </w:t>
      </w:r>
      <w:r w:rsidRPr="001B6B28">
        <w:rPr>
          <w:rFonts w:ascii="Times" w:hAnsi="Times" w:cs="Times New Roman"/>
          <w:szCs w:val="20"/>
        </w:rPr>
        <w:fldChar w:fldCharType="begin"/>
      </w:r>
      <w:r w:rsidRPr="001B6B28">
        <w:rPr>
          <w:rFonts w:ascii="Times" w:hAnsi="Times" w:cs="Times New Roman"/>
          <w:szCs w:val="20"/>
        </w:rPr>
        <w:instrText xml:space="preserve"> HYPERLINK "http://www.cancer.gov/" \t "_blank" </w:instrText>
      </w:r>
      <w:r w:rsidRPr="001B6B28">
        <w:rPr>
          <w:rFonts w:ascii="Times" w:hAnsi="Times" w:cs="Times New Roman"/>
          <w:szCs w:val="20"/>
        </w:rPr>
      </w:r>
      <w:r w:rsidRPr="001B6B28">
        <w:rPr>
          <w:rFonts w:ascii="Times" w:hAnsi="Times" w:cs="Times New Roman"/>
          <w:szCs w:val="20"/>
        </w:rPr>
        <w:fldChar w:fldCharType="separate"/>
      </w:r>
      <w:r w:rsidRPr="001B6B28">
        <w:rPr>
          <w:rFonts w:ascii="Times" w:hAnsi="Times" w:cs="Times New Roman"/>
          <w:szCs w:val="20"/>
        </w:rPr>
        <w:t>National Cancer Institute (NCI)</w:t>
      </w:r>
      <w:r w:rsidRPr="001B6B28">
        <w:rPr>
          <w:rFonts w:ascii="Times" w:hAnsi="Times" w:cs="Times New Roman"/>
          <w:szCs w:val="20"/>
        </w:rPr>
        <w:fldChar w:fldCharType="end"/>
      </w:r>
      <w:r w:rsidRPr="001B6B28">
        <w:rPr>
          <w:rFonts w:ascii="Times" w:hAnsi="Times" w:cs="Times New Roman"/>
          <w:szCs w:val="20"/>
        </w:rPr>
        <w:t>. Dr. Gibbs conducts policy-relevant research aimed at strengthening the research enterprise. His work focuses on (a) understanding the mechanisms of career development among recent PhD graduates, and how they differ based on social identity (specifically, race/ethnicity, gender and their intersection), and (b) developing methodologies for evaluation and dissemination of best practices in "team science."</w:t>
      </w:r>
      <w:r w:rsidRPr="001B6B28">
        <w:rPr>
          <w:rFonts w:ascii="Times" w:hAnsi="Times" w:cs="Times New Roman"/>
          <w:szCs w:val="20"/>
        </w:rPr>
        <w:br/>
      </w:r>
      <w:r w:rsidRPr="001B6B28">
        <w:rPr>
          <w:rFonts w:ascii="Times" w:hAnsi="Times" w:cs="Times New Roman"/>
          <w:szCs w:val="20"/>
        </w:rPr>
        <w:br/>
        <w:t xml:space="preserve">As part of the </w:t>
      </w:r>
      <w:r w:rsidRPr="001B6B28">
        <w:rPr>
          <w:rFonts w:ascii="Times" w:hAnsi="Times" w:cs="Times New Roman"/>
          <w:szCs w:val="20"/>
        </w:rPr>
        <w:fldChar w:fldCharType="begin"/>
      </w:r>
      <w:r w:rsidRPr="001B6B28">
        <w:rPr>
          <w:rFonts w:ascii="Times" w:hAnsi="Times" w:cs="Times New Roman"/>
          <w:szCs w:val="20"/>
        </w:rPr>
        <w:instrText xml:space="preserve"> HYPERLINK "http://cpfp.nci.nih.gov/index.shtml" \t "_blank" </w:instrText>
      </w:r>
      <w:r w:rsidRPr="001B6B28">
        <w:rPr>
          <w:rFonts w:ascii="Times" w:hAnsi="Times" w:cs="Times New Roman"/>
          <w:szCs w:val="20"/>
        </w:rPr>
      </w:r>
      <w:r w:rsidRPr="001B6B28">
        <w:rPr>
          <w:rFonts w:ascii="Times" w:hAnsi="Times" w:cs="Times New Roman"/>
          <w:szCs w:val="20"/>
        </w:rPr>
        <w:fldChar w:fldCharType="separate"/>
      </w:r>
      <w:r w:rsidRPr="001B6B28">
        <w:rPr>
          <w:rFonts w:ascii="Times" w:hAnsi="Times" w:cs="Times New Roman"/>
          <w:szCs w:val="20"/>
        </w:rPr>
        <w:t>Cancer Prevention Fellowship Program</w:t>
      </w:r>
      <w:r w:rsidRPr="001B6B28">
        <w:rPr>
          <w:rFonts w:ascii="Times" w:hAnsi="Times" w:cs="Times New Roman"/>
          <w:szCs w:val="20"/>
        </w:rPr>
        <w:fldChar w:fldCharType="end"/>
      </w:r>
      <w:r w:rsidRPr="001B6B28">
        <w:rPr>
          <w:rFonts w:ascii="Times" w:hAnsi="Times" w:cs="Times New Roman"/>
          <w:szCs w:val="20"/>
        </w:rPr>
        <w:t xml:space="preserve">, he completed a Masters of Public Health at the </w:t>
      </w:r>
      <w:r w:rsidRPr="001B6B28">
        <w:rPr>
          <w:rFonts w:ascii="Times" w:hAnsi="Times" w:cs="Times New Roman"/>
          <w:szCs w:val="20"/>
        </w:rPr>
        <w:fldChar w:fldCharType="begin"/>
      </w:r>
      <w:r w:rsidRPr="001B6B28">
        <w:rPr>
          <w:rFonts w:ascii="Times" w:hAnsi="Times" w:cs="Times New Roman"/>
          <w:szCs w:val="20"/>
        </w:rPr>
        <w:instrText xml:space="preserve"> HYPERLINK "http://www.jhsph.edu/" \t "_blank" </w:instrText>
      </w:r>
      <w:r w:rsidRPr="001B6B28">
        <w:rPr>
          <w:rFonts w:ascii="Times" w:hAnsi="Times" w:cs="Times New Roman"/>
          <w:szCs w:val="20"/>
        </w:rPr>
      </w:r>
      <w:r w:rsidRPr="001B6B28">
        <w:rPr>
          <w:rFonts w:ascii="Times" w:hAnsi="Times" w:cs="Times New Roman"/>
          <w:szCs w:val="20"/>
        </w:rPr>
        <w:fldChar w:fldCharType="separate"/>
      </w:r>
      <w:r w:rsidRPr="001B6B28">
        <w:rPr>
          <w:rFonts w:ascii="Times" w:hAnsi="Times" w:cs="Times New Roman"/>
          <w:szCs w:val="20"/>
        </w:rPr>
        <w:t>Johns Hopkins Bloomberg School of Public Health</w:t>
      </w:r>
      <w:r w:rsidRPr="001B6B28">
        <w:rPr>
          <w:rFonts w:ascii="Times" w:hAnsi="Times" w:cs="Times New Roman"/>
          <w:szCs w:val="20"/>
        </w:rPr>
        <w:fldChar w:fldCharType="end"/>
      </w:r>
      <w:r w:rsidRPr="001B6B28">
        <w:rPr>
          <w:rFonts w:ascii="Times" w:hAnsi="Times" w:cs="Times New Roman"/>
          <w:szCs w:val="20"/>
        </w:rPr>
        <w:t xml:space="preserve">. Prior to the NCI, Dr. Gibbs completed </w:t>
      </w:r>
      <w:proofErr w:type="gramStart"/>
      <w:r w:rsidRPr="001B6B28">
        <w:rPr>
          <w:rFonts w:ascii="Times" w:hAnsi="Times" w:cs="Times New Roman"/>
          <w:szCs w:val="20"/>
        </w:rPr>
        <w:t>a</w:t>
      </w:r>
      <w:proofErr w:type="gramEnd"/>
      <w:r w:rsidRPr="001B6B28">
        <w:rPr>
          <w:rFonts w:ascii="Times" w:hAnsi="Times" w:cs="Times New Roman"/>
          <w:szCs w:val="20"/>
        </w:rPr>
        <w:t xml:space="preserve"> </w:t>
      </w:r>
      <w:r w:rsidRPr="001B6B28">
        <w:rPr>
          <w:rFonts w:ascii="Times" w:hAnsi="Times" w:cs="Times New Roman"/>
          <w:szCs w:val="20"/>
        </w:rPr>
        <w:fldChar w:fldCharType="begin"/>
      </w:r>
      <w:r w:rsidRPr="001B6B28">
        <w:rPr>
          <w:rFonts w:ascii="Times" w:hAnsi="Times" w:cs="Times New Roman"/>
          <w:szCs w:val="20"/>
        </w:rPr>
        <w:instrText xml:space="preserve"> HYPERLINK "http://www.aaas.org/program/science-technology-policy-fellowships" \t "_blank" </w:instrText>
      </w:r>
      <w:r w:rsidRPr="001B6B28">
        <w:rPr>
          <w:rFonts w:ascii="Times" w:hAnsi="Times" w:cs="Times New Roman"/>
          <w:szCs w:val="20"/>
        </w:rPr>
      </w:r>
      <w:r w:rsidRPr="001B6B28">
        <w:rPr>
          <w:rFonts w:ascii="Times" w:hAnsi="Times" w:cs="Times New Roman"/>
          <w:szCs w:val="20"/>
        </w:rPr>
        <w:fldChar w:fldCharType="separate"/>
      </w:r>
      <w:r w:rsidRPr="001B6B28">
        <w:rPr>
          <w:rFonts w:ascii="Times" w:hAnsi="Times" w:cs="Times New Roman"/>
          <w:szCs w:val="20"/>
        </w:rPr>
        <w:t>AAAS Science &amp; Technology Policy Fellowship</w:t>
      </w:r>
      <w:r w:rsidRPr="001B6B28">
        <w:rPr>
          <w:rFonts w:ascii="Times" w:hAnsi="Times" w:cs="Times New Roman"/>
          <w:szCs w:val="20"/>
        </w:rPr>
        <w:fldChar w:fldCharType="end"/>
      </w:r>
      <w:r w:rsidRPr="001B6B28">
        <w:rPr>
          <w:rFonts w:ascii="Times" w:hAnsi="Times" w:cs="Times New Roman"/>
          <w:szCs w:val="20"/>
        </w:rPr>
        <w:t xml:space="preserve"> at the National Science Foundation (NSF) in the Directorate for Education and Human Resources (EHR), Division of Human Resource Development (HRD). As an AAAS fellow, he contributed to the federal government's strategic STEM education plan by developing evidence-based recommendations for engagement programs, and initiated the Burroughs </w:t>
      </w:r>
      <w:proofErr w:type="spellStart"/>
      <w:r w:rsidRPr="001B6B28">
        <w:rPr>
          <w:rFonts w:ascii="Times" w:hAnsi="Times" w:cs="Times New Roman"/>
          <w:szCs w:val="20"/>
        </w:rPr>
        <w:t>Wellcome</w:t>
      </w:r>
      <w:proofErr w:type="spellEnd"/>
      <w:r w:rsidRPr="001B6B28">
        <w:rPr>
          <w:rFonts w:ascii="Times" w:hAnsi="Times" w:cs="Times New Roman"/>
          <w:szCs w:val="20"/>
        </w:rPr>
        <w:t xml:space="preserve"> Fund supported "STEM Ph.D. Careers" research project to identify the factors impacting the career development of recent Ph.D. graduates.</w:t>
      </w:r>
      <w:r w:rsidRPr="001B6B28">
        <w:rPr>
          <w:rFonts w:ascii="Times" w:hAnsi="Times" w:cs="Times New Roman"/>
          <w:szCs w:val="20"/>
        </w:rPr>
        <w:br/>
      </w:r>
      <w:r w:rsidRPr="001B6B28">
        <w:rPr>
          <w:rFonts w:ascii="Times" w:hAnsi="Times" w:cs="Times New Roman"/>
          <w:szCs w:val="20"/>
        </w:rPr>
        <w:br/>
        <w:t xml:space="preserve">Dr. Gibbs completed his PhD in the Immunology program at Stanford University, and received his B.S. in biochemistry and molecular biology summa cum laude from the University of Maryland, Baltimore County where he was a </w:t>
      </w:r>
      <w:proofErr w:type="spellStart"/>
      <w:r w:rsidRPr="001B6B28">
        <w:rPr>
          <w:rFonts w:ascii="Times" w:hAnsi="Times" w:cs="Times New Roman"/>
          <w:szCs w:val="20"/>
        </w:rPr>
        <w:t>Meyerhoff</w:t>
      </w:r>
      <w:proofErr w:type="spellEnd"/>
      <w:r w:rsidRPr="001B6B28">
        <w:rPr>
          <w:rFonts w:ascii="Times" w:hAnsi="Times" w:cs="Times New Roman"/>
          <w:szCs w:val="20"/>
        </w:rPr>
        <w:t xml:space="preserve">, MARC, and HHMI scholar. Dr. Gibbs also serves on the Board of Directors for the </w:t>
      </w:r>
      <w:r w:rsidRPr="001B6B28">
        <w:rPr>
          <w:rFonts w:ascii="Times" w:hAnsi="Times" w:cs="Times New Roman"/>
          <w:szCs w:val="20"/>
        </w:rPr>
        <w:fldChar w:fldCharType="begin"/>
      </w:r>
      <w:r w:rsidRPr="001B6B28">
        <w:rPr>
          <w:rFonts w:ascii="Times" w:hAnsi="Times" w:cs="Times New Roman"/>
          <w:szCs w:val="20"/>
        </w:rPr>
        <w:instrText xml:space="preserve"> HYPERLINK "http://www.nationalpostdoc.org/" \t "_blank" </w:instrText>
      </w:r>
      <w:r w:rsidRPr="001B6B28">
        <w:rPr>
          <w:rFonts w:ascii="Times" w:hAnsi="Times" w:cs="Times New Roman"/>
          <w:szCs w:val="20"/>
        </w:rPr>
      </w:r>
      <w:r w:rsidRPr="001B6B28">
        <w:rPr>
          <w:rFonts w:ascii="Times" w:hAnsi="Times" w:cs="Times New Roman"/>
          <w:szCs w:val="20"/>
        </w:rPr>
        <w:fldChar w:fldCharType="separate"/>
      </w:r>
      <w:r w:rsidRPr="001B6B28">
        <w:rPr>
          <w:rFonts w:ascii="Times" w:hAnsi="Times" w:cs="Times New Roman"/>
          <w:szCs w:val="20"/>
        </w:rPr>
        <w:t>National Postdoctoral Association</w:t>
      </w:r>
      <w:r w:rsidRPr="001B6B28">
        <w:rPr>
          <w:rFonts w:ascii="Times" w:hAnsi="Times" w:cs="Times New Roman"/>
          <w:szCs w:val="20"/>
        </w:rPr>
        <w:fldChar w:fldCharType="end"/>
      </w:r>
      <w:r w:rsidRPr="001B6B28">
        <w:rPr>
          <w:rFonts w:ascii="Times" w:hAnsi="Times" w:cs="Times New Roman"/>
          <w:szCs w:val="20"/>
        </w:rPr>
        <w:t xml:space="preserve">, and has written about career development for </w:t>
      </w:r>
      <w:r w:rsidRPr="001B6B28">
        <w:rPr>
          <w:rFonts w:ascii="Times" w:hAnsi="Times" w:cs="Times New Roman"/>
          <w:szCs w:val="20"/>
        </w:rPr>
        <w:fldChar w:fldCharType="begin"/>
      </w:r>
      <w:r w:rsidRPr="001B6B28">
        <w:rPr>
          <w:rFonts w:ascii="Times" w:hAnsi="Times" w:cs="Times New Roman"/>
          <w:szCs w:val="20"/>
        </w:rPr>
        <w:instrText xml:space="preserve"> HYPERLINK "http://sciencecareers.sciencemag.org/" \t "_blank" </w:instrText>
      </w:r>
      <w:r w:rsidRPr="001B6B28">
        <w:rPr>
          <w:rFonts w:ascii="Times" w:hAnsi="Times" w:cs="Times New Roman"/>
          <w:szCs w:val="20"/>
        </w:rPr>
      </w:r>
      <w:r w:rsidRPr="001B6B28">
        <w:rPr>
          <w:rFonts w:ascii="Times" w:hAnsi="Times" w:cs="Times New Roman"/>
          <w:szCs w:val="20"/>
        </w:rPr>
        <w:fldChar w:fldCharType="separate"/>
      </w:r>
      <w:r w:rsidRPr="001B6B28">
        <w:rPr>
          <w:rFonts w:ascii="Times" w:hAnsi="Times" w:cs="Times New Roman"/>
          <w:i/>
          <w:szCs w:val="20"/>
        </w:rPr>
        <w:t>Science Careers</w:t>
      </w:r>
      <w:r w:rsidRPr="001B6B28">
        <w:rPr>
          <w:rFonts w:ascii="Times" w:hAnsi="Times" w:cs="Times New Roman"/>
          <w:szCs w:val="20"/>
        </w:rPr>
        <w:fldChar w:fldCharType="end"/>
      </w:r>
      <w:r w:rsidRPr="001B6B28">
        <w:rPr>
          <w:rFonts w:ascii="Times" w:hAnsi="Times" w:cs="Times New Roman"/>
          <w:szCs w:val="20"/>
        </w:rPr>
        <w:t xml:space="preserve">. </w:t>
      </w:r>
    </w:p>
    <w:p w:rsidR="001B6B28" w:rsidRPr="001B6B28" w:rsidRDefault="001B6B28" w:rsidP="001B6B28">
      <w:pPr>
        <w:spacing w:beforeLines="1" w:afterLines="1"/>
        <w:rPr>
          <w:rFonts w:ascii="Times" w:hAnsi="Times" w:cs="Times New Roman"/>
          <w:szCs w:val="20"/>
        </w:rPr>
      </w:pPr>
    </w:p>
    <w:p w:rsidR="001B6B28" w:rsidRPr="001B6B28" w:rsidRDefault="001B6B28" w:rsidP="001B6B28">
      <w:pPr>
        <w:spacing w:beforeLines="1" w:afterLines="1"/>
        <w:rPr>
          <w:rFonts w:ascii="Times" w:hAnsi="Times" w:cs="Times New Roman"/>
          <w:szCs w:val="20"/>
        </w:rPr>
      </w:pPr>
      <w:r w:rsidRPr="001B6B28">
        <w:rPr>
          <w:rFonts w:ascii="Times" w:hAnsi="Times" w:cs="Times New Roman"/>
          <w:szCs w:val="20"/>
        </w:rPr>
        <w:t xml:space="preserve">Follow him on Twitter </w:t>
      </w:r>
      <w:r w:rsidRPr="001B6B28">
        <w:rPr>
          <w:rFonts w:ascii="Times" w:hAnsi="Times" w:cs="Times New Roman"/>
          <w:szCs w:val="20"/>
        </w:rPr>
        <w:fldChar w:fldCharType="begin"/>
      </w:r>
      <w:r w:rsidRPr="001B6B28">
        <w:rPr>
          <w:rFonts w:ascii="Times" w:hAnsi="Times" w:cs="Times New Roman"/>
          <w:szCs w:val="20"/>
        </w:rPr>
        <w:instrText xml:space="preserve"> HYPERLINK "https://twitter.com/KennyGibbsPhD" \t "_blank" </w:instrText>
      </w:r>
      <w:r w:rsidRPr="001B6B28">
        <w:rPr>
          <w:rFonts w:ascii="Times" w:hAnsi="Times" w:cs="Times New Roman"/>
          <w:szCs w:val="20"/>
        </w:rPr>
      </w:r>
      <w:r w:rsidRPr="001B6B28">
        <w:rPr>
          <w:rFonts w:ascii="Times" w:hAnsi="Times" w:cs="Times New Roman"/>
          <w:szCs w:val="20"/>
        </w:rPr>
        <w:fldChar w:fldCharType="separate"/>
      </w:r>
      <w:r w:rsidRPr="001B6B28">
        <w:rPr>
          <w:rFonts w:ascii="Times" w:hAnsi="Times" w:cs="Times New Roman"/>
          <w:szCs w:val="20"/>
        </w:rPr>
        <w:t>@</w:t>
      </w:r>
      <w:proofErr w:type="spellStart"/>
      <w:r w:rsidRPr="001B6B28">
        <w:rPr>
          <w:rFonts w:ascii="Times" w:hAnsi="Times" w:cs="Times New Roman"/>
          <w:szCs w:val="20"/>
        </w:rPr>
        <w:t>KennyGibbsPhD</w:t>
      </w:r>
      <w:proofErr w:type="spellEnd"/>
      <w:r w:rsidRPr="001B6B28">
        <w:rPr>
          <w:rFonts w:ascii="Times" w:hAnsi="Times" w:cs="Times New Roman"/>
          <w:szCs w:val="20"/>
        </w:rPr>
        <w:fldChar w:fldCharType="end"/>
      </w:r>
      <w:r w:rsidRPr="001B6B28">
        <w:rPr>
          <w:rFonts w:ascii="Times" w:hAnsi="Times" w:cs="Times New Roman"/>
          <w:szCs w:val="20"/>
        </w:rPr>
        <w:t xml:space="preserve"> and </w:t>
      </w:r>
      <w:r w:rsidRPr="001B6B28">
        <w:rPr>
          <w:rFonts w:ascii="Times" w:hAnsi="Times" w:cs="Times New Roman"/>
          <w:szCs w:val="20"/>
        </w:rPr>
        <w:fldChar w:fldCharType="begin"/>
      </w:r>
      <w:r w:rsidRPr="001B6B28">
        <w:rPr>
          <w:rFonts w:ascii="Times" w:hAnsi="Times" w:cs="Times New Roman"/>
          <w:szCs w:val="20"/>
        </w:rPr>
        <w:instrText xml:space="preserve"> HYPERLINK "https://twitter.com/StemPhDCareers" \t "_blank" </w:instrText>
      </w:r>
      <w:r w:rsidRPr="001B6B28">
        <w:rPr>
          <w:rFonts w:ascii="Times" w:hAnsi="Times" w:cs="Times New Roman"/>
          <w:szCs w:val="20"/>
        </w:rPr>
      </w:r>
      <w:r w:rsidRPr="001B6B28">
        <w:rPr>
          <w:rFonts w:ascii="Times" w:hAnsi="Times" w:cs="Times New Roman"/>
          <w:szCs w:val="20"/>
        </w:rPr>
        <w:fldChar w:fldCharType="separate"/>
      </w:r>
      <w:r w:rsidRPr="001B6B28">
        <w:rPr>
          <w:rFonts w:ascii="Times" w:hAnsi="Times" w:cs="Times New Roman"/>
          <w:szCs w:val="20"/>
        </w:rPr>
        <w:t>@</w:t>
      </w:r>
      <w:proofErr w:type="spellStart"/>
      <w:r w:rsidRPr="001B6B28">
        <w:rPr>
          <w:rFonts w:ascii="Times" w:hAnsi="Times" w:cs="Times New Roman"/>
          <w:szCs w:val="20"/>
        </w:rPr>
        <w:t>STEMPhDCareers</w:t>
      </w:r>
      <w:proofErr w:type="spellEnd"/>
      <w:r w:rsidRPr="001B6B28">
        <w:rPr>
          <w:rFonts w:ascii="Times" w:hAnsi="Times" w:cs="Times New Roman"/>
          <w:szCs w:val="20"/>
        </w:rPr>
        <w:fldChar w:fldCharType="end"/>
      </w:r>
      <w:r w:rsidRPr="001B6B28">
        <w:rPr>
          <w:rFonts w:ascii="Times" w:hAnsi="Times" w:cs="Times New Roman"/>
          <w:szCs w:val="20"/>
        </w:rPr>
        <w:t>.</w:t>
      </w:r>
    </w:p>
    <w:p w:rsidR="00640D34" w:rsidRPr="001B6B28" w:rsidRDefault="001B6B28" w:rsidP="001B6B28">
      <w:r w:rsidRPr="001B6B28">
        <w:rPr>
          <w:rFonts w:ascii="Times" w:hAnsi="Times"/>
          <w:szCs w:val="20"/>
        </w:rPr>
        <w:softHyphen/>
      </w:r>
    </w:p>
    <w:sectPr w:rsidR="00640D34" w:rsidRPr="001B6B28" w:rsidSect="00640D3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1BD2F14"/>
    <w:multiLevelType w:val="multilevel"/>
    <w:tmpl w:val="9C3C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1410F2"/>
    <w:multiLevelType w:val="multilevel"/>
    <w:tmpl w:val="A504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72820"/>
    <w:multiLevelType w:val="multilevel"/>
    <w:tmpl w:val="3C48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7E3C50"/>
    <w:multiLevelType w:val="multilevel"/>
    <w:tmpl w:val="15F8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DA7350"/>
    <w:multiLevelType w:val="multilevel"/>
    <w:tmpl w:val="6920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4B4B93"/>
    <w:multiLevelType w:val="multilevel"/>
    <w:tmpl w:val="0A98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F77B39"/>
    <w:multiLevelType w:val="multilevel"/>
    <w:tmpl w:val="FB06E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4C7A68"/>
    <w:multiLevelType w:val="multilevel"/>
    <w:tmpl w:val="6638E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1C3867"/>
    <w:multiLevelType w:val="multilevel"/>
    <w:tmpl w:val="E816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3D7B50"/>
    <w:multiLevelType w:val="multilevel"/>
    <w:tmpl w:val="E50A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F75A5C"/>
    <w:multiLevelType w:val="multilevel"/>
    <w:tmpl w:val="92987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D46204"/>
    <w:multiLevelType w:val="multilevel"/>
    <w:tmpl w:val="DFF0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5D5309"/>
    <w:multiLevelType w:val="multilevel"/>
    <w:tmpl w:val="70C0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CC65D7"/>
    <w:multiLevelType w:val="multilevel"/>
    <w:tmpl w:val="87F4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DD4FDC"/>
    <w:multiLevelType w:val="multilevel"/>
    <w:tmpl w:val="CC603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6A2489"/>
    <w:multiLevelType w:val="multilevel"/>
    <w:tmpl w:val="880A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C15D9B"/>
    <w:multiLevelType w:val="multilevel"/>
    <w:tmpl w:val="9AF0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751A05"/>
    <w:multiLevelType w:val="multilevel"/>
    <w:tmpl w:val="ECD2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E61C3B"/>
    <w:multiLevelType w:val="multilevel"/>
    <w:tmpl w:val="7BDAD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7"/>
  </w:num>
  <w:num w:numId="3">
    <w:abstractNumId w:val="10"/>
  </w:num>
  <w:num w:numId="4">
    <w:abstractNumId w:val="11"/>
  </w:num>
  <w:num w:numId="5">
    <w:abstractNumId w:val="5"/>
  </w:num>
  <w:num w:numId="6">
    <w:abstractNumId w:val="9"/>
  </w:num>
  <w:num w:numId="7">
    <w:abstractNumId w:val="6"/>
  </w:num>
  <w:num w:numId="8">
    <w:abstractNumId w:val="13"/>
  </w:num>
  <w:num w:numId="9">
    <w:abstractNumId w:val="16"/>
  </w:num>
  <w:num w:numId="10">
    <w:abstractNumId w:val="18"/>
  </w:num>
  <w:num w:numId="11">
    <w:abstractNumId w:val="15"/>
  </w:num>
  <w:num w:numId="12">
    <w:abstractNumId w:val="1"/>
  </w:num>
  <w:num w:numId="13">
    <w:abstractNumId w:val="8"/>
  </w:num>
  <w:num w:numId="14">
    <w:abstractNumId w:val="3"/>
  </w:num>
  <w:num w:numId="15">
    <w:abstractNumId w:val="0"/>
  </w:num>
  <w:num w:numId="16">
    <w:abstractNumId w:val="7"/>
  </w:num>
  <w:num w:numId="17">
    <w:abstractNumId w:val="14"/>
  </w:num>
  <w:num w:numId="18">
    <w:abstractNumId w:val="2"/>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B6B28"/>
    <w:rsid w:val="001B6B2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408"/>
  </w:style>
  <w:style w:type="paragraph" w:styleId="Heading1">
    <w:name w:val="heading 1"/>
    <w:basedOn w:val="Normal"/>
    <w:link w:val="Heading1Char"/>
    <w:uiPriority w:val="9"/>
    <w:rsid w:val="001B6B28"/>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1B6B28"/>
    <w:pPr>
      <w:spacing w:beforeLines="1" w:afterLines="1"/>
      <w:outlineLvl w:val="1"/>
    </w:pPr>
    <w:rPr>
      <w:rFonts w:ascii="Times" w:hAnsi="Times"/>
      <w:b/>
      <w:sz w:val="36"/>
      <w:szCs w:val="20"/>
    </w:rPr>
  </w:style>
  <w:style w:type="paragraph" w:styleId="Heading3">
    <w:name w:val="heading 3"/>
    <w:basedOn w:val="Normal"/>
    <w:link w:val="Heading3Char"/>
    <w:uiPriority w:val="9"/>
    <w:rsid w:val="001B6B28"/>
    <w:pPr>
      <w:spacing w:beforeLines="1" w:afterLines="1"/>
      <w:outlineLvl w:val="2"/>
    </w:pPr>
    <w:rPr>
      <w:rFonts w:ascii="Times" w:hAnsi="Times"/>
      <w:b/>
      <w:sz w:val="27"/>
      <w:szCs w:val="20"/>
    </w:rPr>
  </w:style>
  <w:style w:type="paragraph" w:styleId="Heading4">
    <w:name w:val="heading 4"/>
    <w:basedOn w:val="Normal"/>
    <w:link w:val="Heading4Char"/>
    <w:uiPriority w:val="9"/>
    <w:rsid w:val="001B6B28"/>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B6B28"/>
    <w:rPr>
      <w:rFonts w:ascii="Times" w:hAnsi="Times"/>
      <w:b/>
      <w:kern w:val="36"/>
      <w:sz w:val="48"/>
      <w:szCs w:val="20"/>
    </w:rPr>
  </w:style>
  <w:style w:type="character" w:customStyle="1" w:styleId="Heading2Char">
    <w:name w:val="Heading 2 Char"/>
    <w:basedOn w:val="DefaultParagraphFont"/>
    <w:link w:val="Heading2"/>
    <w:uiPriority w:val="9"/>
    <w:rsid w:val="001B6B28"/>
    <w:rPr>
      <w:rFonts w:ascii="Times" w:hAnsi="Times"/>
      <w:b/>
      <w:sz w:val="36"/>
      <w:szCs w:val="20"/>
    </w:rPr>
  </w:style>
  <w:style w:type="character" w:customStyle="1" w:styleId="Heading3Char">
    <w:name w:val="Heading 3 Char"/>
    <w:basedOn w:val="DefaultParagraphFont"/>
    <w:link w:val="Heading3"/>
    <w:uiPriority w:val="9"/>
    <w:rsid w:val="001B6B28"/>
    <w:rPr>
      <w:rFonts w:ascii="Times" w:hAnsi="Times"/>
      <w:b/>
      <w:sz w:val="27"/>
      <w:szCs w:val="20"/>
    </w:rPr>
  </w:style>
  <w:style w:type="character" w:customStyle="1" w:styleId="Heading4Char">
    <w:name w:val="Heading 4 Char"/>
    <w:basedOn w:val="DefaultParagraphFont"/>
    <w:link w:val="Heading4"/>
    <w:uiPriority w:val="9"/>
    <w:rsid w:val="001B6B28"/>
    <w:rPr>
      <w:rFonts w:ascii="Times" w:hAnsi="Times"/>
      <w:b/>
      <w:szCs w:val="20"/>
    </w:rPr>
  </w:style>
  <w:style w:type="character" w:styleId="Hyperlink">
    <w:name w:val="Hyperlink"/>
    <w:basedOn w:val="DefaultParagraphFont"/>
    <w:uiPriority w:val="99"/>
    <w:rsid w:val="001B6B28"/>
    <w:rPr>
      <w:color w:val="0000FF"/>
      <w:u w:val="single"/>
    </w:rPr>
  </w:style>
  <w:style w:type="character" w:styleId="FollowedHyperlink">
    <w:name w:val="FollowedHyperlink"/>
    <w:basedOn w:val="DefaultParagraphFont"/>
    <w:uiPriority w:val="99"/>
    <w:rsid w:val="001B6B28"/>
    <w:rPr>
      <w:color w:val="0000FF"/>
      <w:u w:val="single"/>
    </w:rPr>
  </w:style>
  <w:style w:type="character" w:customStyle="1" w:styleId="header-tagline">
    <w:name w:val="header-tagline"/>
    <w:basedOn w:val="DefaultParagraphFont"/>
    <w:rsid w:val="001B6B28"/>
  </w:style>
  <w:style w:type="paragraph" w:styleId="z-TopofForm">
    <w:name w:val="HTML Top of Form"/>
    <w:basedOn w:val="Normal"/>
    <w:next w:val="Normal"/>
    <w:link w:val="z-TopofFormChar"/>
    <w:hidden/>
    <w:uiPriority w:val="99"/>
    <w:semiHidden/>
    <w:unhideWhenUsed/>
    <w:rsid w:val="001B6B28"/>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1B6B28"/>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1B6B28"/>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1B6B28"/>
    <w:rPr>
      <w:rFonts w:ascii="Arial" w:hAnsi="Arial"/>
      <w:vanish/>
      <w:sz w:val="16"/>
      <w:szCs w:val="16"/>
    </w:rPr>
  </w:style>
  <w:style w:type="character" w:customStyle="1" w:styleId="username">
    <w:name w:val="username"/>
    <w:basedOn w:val="DefaultParagraphFont"/>
    <w:rsid w:val="001B6B28"/>
  </w:style>
  <w:style w:type="character" w:customStyle="1" w:styleId="sep">
    <w:name w:val="sep"/>
    <w:basedOn w:val="DefaultParagraphFont"/>
    <w:rsid w:val="001B6B28"/>
  </w:style>
  <w:style w:type="character" w:customStyle="1" w:styleId="pb-byline">
    <w:name w:val="pb-byline"/>
    <w:basedOn w:val="DefaultParagraphFont"/>
    <w:rsid w:val="001B6B28"/>
  </w:style>
  <w:style w:type="character" w:customStyle="1" w:styleId="pb-timestamp">
    <w:name w:val="pb-timestamp"/>
    <w:basedOn w:val="DefaultParagraphFont"/>
    <w:rsid w:val="001B6B28"/>
  </w:style>
  <w:style w:type="character" w:customStyle="1" w:styleId="pb-toolemail">
    <w:name w:val="pb-tool email"/>
    <w:basedOn w:val="DefaultParagraphFont"/>
    <w:rsid w:val="001B6B28"/>
  </w:style>
  <w:style w:type="character" w:customStyle="1" w:styleId="fafa-envelope">
    <w:name w:val="fa fa-envelope"/>
    <w:basedOn w:val="DefaultParagraphFont"/>
    <w:rsid w:val="001B6B28"/>
  </w:style>
  <w:style w:type="character" w:customStyle="1" w:styleId="tweet-authors">
    <w:name w:val="tweet-authors"/>
    <w:basedOn w:val="DefaultParagraphFont"/>
    <w:rsid w:val="001B6B28"/>
  </w:style>
  <w:style w:type="character" w:customStyle="1" w:styleId="pb-twitter-follow">
    <w:name w:val="pb-twitter-follow"/>
    <w:basedOn w:val="DefaultParagraphFont"/>
    <w:rsid w:val="001B6B28"/>
  </w:style>
  <w:style w:type="character" w:customStyle="1" w:styleId="pb-caption">
    <w:name w:val="pb-caption"/>
    <w:basedOn w:val="DefaultParagraphFont"/>
    <w:rsid w:val="001B6B28"/>
  </w:style>
  <w:style w:type="paragraph" w:styleId="NormalWeb">
    <w:name w:val="Normal (Web)"/>
    <w:basedOn w:val="Normal"/>
    <w:uiPriority w:val="99"/>
    <w:rsid w:val="001B6B28"/>
    <w:pPr>
      <w:spacing w:beforeLines="1" w:afterLines="1"/>
    </w:pPr>
    <w:rPr>
      <w:rFonts w:ascii="Times" w:hAnsi="Times" w:cs="Times New Roman"/>
      <w:sz w:val="20"/>
      <w:szCs w:val="20"/>
    </w:rPr>
  </w:style>
  <w:style w:type="paragraph" w:customStyle="1" w:styleId="interstitial-link">
    <w:name w:val="interstitial-link"/>
    <w:basedOn w:val="Normal"/>
    <w:rsid w:val="001B6B28"/>
    <w:pPr>
      <w:spacing w:beforeLines="1" w:afterLines="1"/>
    </w:pPr>
    <w:rPr>
      <w:rFonts w:ascii="Times" w:hAnsi="Times"/>
      <w:sz w:val="20"/>
      <w:szCs w:val="20"/>
    </w:rPr>
  </w:style>
  <w:style w:type="character" w:customStyle="1" w:styleId="fafa-comments">
    <w:name w:val="fa fa-comments"/>
    <w:basedOn w:val="DefaultParagraphFont"/>
    <w:rsid w:val="001B6B28"/>
  </w:style>
  <w:style w:type="character" w:customStyle="1" w:styleId="echocontainercomment-varsecho-counterformatshortcommentsprocessed">
    <w:name w:val="echo_container comment-vars echo-counter format_short comments processed"/>
    <w:basedOn w:val="DefaultParagraphFont"/>
    <w:rsid w:val="001B6B28"/>
  </w:style>
  <w:style w:type="character" w:customStyle="1" w:styleId="comment-display">
    <w:name w:val="comment-display"/>
    <w:basedOn w:val="DefaultParagraphFont"/>
    <w:rsid w:val="001B6B28"/>
  </w:style>
  <w:style w:type="character" w:customStyle="1" w:styleId="fafa-facebook-square">
    <w:name w:val="fa fa-facebook-square"/>
    <w:basedOn w:val="DefaultParagraphFont"/>
    <w:rsid w:val="001B6B28"/>
  </w:style>
  <w:style w:type="character" w:customStyle="1" w:styleId="longname">
    <w:name w:val="longname"/>
    <w:basedOn w:val="DefaultParagraphFont"/>
    <w:rsid w:val="001B6B28"/>
  </w:style>
  <w:style w:type="character" w:customStyle="1" w:styleId="shortname">
    <w:name w:val="shortname"/>
    <w:basedOn w:val="DefaultParagraphFont"/>
    <w:rsid w:val="001B6B28"/>
  </w:style>
  <w:style w:type="character" w:customStyle="1" w:styleId="fafa-twitter">
    <w:name w:val="fa fa-twitter"/>
    <w:basedOn w:val="DefaultParagraphFont"/>
    <w:rsid w:val="001B6B28"/>
  </w:style>
  <w:style w:type="character" w:customStyle="1" w:styleId="hidetext">
    <w:name w:val="hidetext"/>
    <w:basedOn w:val="DefaultParagraphFont"/>
    <w:rsid w:val="001B6B28"/>
  </w:style>
  <w:style w:type="character" w:customStyle="1" w:styleId="section">
    <w:name w:val="section"/>
    <w:basedOn w:val="DefaultParagraphFont"/>
    <w:rsid w:val="001B6B28"/>
  </w:style>
  <w:style w:type="character" w:customStyle="1" w:styleId="overlinelabel">
    <w:name w:val="overlinelabel"/>
    <w:basedOn w:val="DefaultParagraphFont"/>
    <w:rsid w:val="001B6B28"/>
  </w:style>
  <w:style w:type="paragraph" w:customStyle="1" w:styleId="tmeta">
    <w:name w:val="t_meta"/>
    <w:basedOn w:val="Normal"/>
    <w:rsid w:val="001B6B28"/>
    <w:pPr>
      <w:spacing w:beforeLines="1" w:afterLines="1"/>
    </w:pPr>
    <w:rPr>
      <w:rFonts w:ascii="Times" w:hAnsi="Times"/>
      <w:sz w:val="20"/>
      <w:szCs w:val="20"/>
    </w:rPr>
  </w:style>
  <w:style w:type="character" w:customStyle="1" w:styleId="iconiconclose--blackicon--subtle">
    <w:name w:val="icon icon__close--black icon--subtle"/>
    <w:basedOn w:val="DefaultParagraphFont"/>
    <w:rsid w:val="001B6B28"/>
  </w:style>
  <w:style w:type="character" w:customStyle="1" w:styleId="cart-count">
    <w:name w:val="cart-count"/>
    <w:basedOn w:val="DefaultParagraphFont"/>
    <w:rsid w:val="001B6B28"/>
  </w:style>
  <w:style w:type="character" w:customStyle="1" w:styleId="tooltiparrow">
    <w:name w:val="tooltip__arrow"/>
    <w:basedOn w:val="DefaultParagraphFont"/>
    <w:rsid w:val="001B6B28"/>
  </w:style>
  <w:style w:type="character" w:customStyle="1" w:styleId="article-headerinnerblog-categoryicon">
    <w:name w:val="article-header__inner__blog-category__icon"/>
    <w:basedOn w:val="DefaultParagraphFont"/>
    <w:rsid w:val="001B6B28"/>
  </w:style>
  <w:style w:type="character" w:customStyle="1" w:styleId="article-headerinnerblog-categorylabel">
    <w:name w:val="article-header__inner__blog-category__label"/>
    <w:basedOn w:val="DefaultParagraphFont"/>
    <w:rsid w:val="001B6B28"/>
  </w:style>
  <w:style w:type="paragraph" w:customStyle="1" w:styleId="tarticle-subtitle">
    <w:name w:val="t_article-subtitle"/>
    <w:basedOn w:val="Normal"/>
    <w:rsid w:val="001B6B28"/>
    <w:pPr>
      <w:spacing w:beforeLines="1" w:afterLines="1"/>
    </w:pPr>
    <w:rPr>
      <w:rFonts w:ascii="Times" w:hAnsi="Times"/>
      <w:sz w:val="20"/>
      <w:szCs w:val="20"/>
    </w:rPr>
  </w:style>
  <w:style w:type="character" w:styleId="Emphasis">
    <w:name w:val="Emphasis"/>
    <w:basedOn w:val="DefaultParagraphFont"/>
    <w:uiPriority w:val="20"/>
    <w:rsid w:val="001B6B28"/>
    <w:rPr>
      <w:i/>
    </w:rPr>
  </w:style>
  <w:style w:type="character" w:styleId="Strong">
    <w:name w:val="Strong"/>
    <w:basedOn w:val="DefaultParagraphFont"/>
    <w:uiPriority w:val="22"/>
    <w:rsid w:val="001B6B28"/>
    <w:rPr>
      <w:b/>
    </w:rPr>
  </w:style>
  <w:style w:type="paragraph" w:customStyle="1" w:styleId="article-authornametbodytbody--article">
    <w:name w:val="article-author__name t_body t_body--article"/>
    <w:basedOn w:val="Normal"/>
    <w:rsid w:val="001B6B28"/>
    <w:pPr>
      <w:spacing w:beforeLines="1" w:afterLines="1"/>
    </w:pPr>
    <w:rPr>
      <w:rFonts w:ascii="Times" w:hAnsi="Times"/>
      <w:sz w:val="20"/>
      <w:szCs w:val="20"/>
    </w:rPr>
  </w:style>
  <w:style w:type="character" w:customStyle="1" w:styleId="iconicon--subtleicontwitter--black">
    <w:name w:val="icon icon--subtle icon__twitter--black"/>
    <w:basedOn w:val="DefaultParagraphFont"/>
    <w:rsid w:val="001B6B28"/>
  </w:style>
  <w:style w:type="paragraph" w:customStyle="1" w:styleId="article-authordesctbodytbody--article">
    <w:name w:val="article-author__desc t_body t_body--article"/>
    <w:basedOn w:val="Normal"/>
    <w:rsid w:val="001B6B28"/>
    <w:pPr>
      <w:spacing w:beforeLines="1" w:afterLines="1"/>
    </w:pPr>
    <w:rPr>
      <w:rFonts w:ascii="Times" w:hAnsi="Times"/>
      <w:sz w:val="20"/>
      <w:szCs w:val="20"/>
    </w:rPr>
  </w:style>
  <w:style w:type="character" w:customStyle="1" w:styleId="iconiconuparr--blackicon--subtle">
    <w:name w:val="icon icon__uparr--black icon--subtle"/>
    <w:basedOn w:val="DefaultParagraphFont"/>
    <w:rsid w:val="001B6B28"/>
  </w:style>
  <w:style w:type="character" w:customStyle="1" w:styleId="underline">
    <w:name w:val="underline"/>
    <w:basedOn w:val="DefaultParagraphFont"/>
    <w:rsid w:val="001B6B28"/>
  </w:style>
  <w:style w:type="character" w:customStyle="1" w:styleId="iconiconcomments--black">
    <w:name w:val="icon icon__comments--black"/>
    <w:basedOn w:val="DefaultParagraphFont"/>
    <w:rsid w:val="001B6B28"/>
  </w:style>
  <w:style w:type="paragraph" w:customStyle="1" w:styleId="small-hide">
    <w:name w:val="small-hide"/>
    <w:basedOn w:val="Normal"/>
    <w:rsid w:val="001B6B28"/>
    <w:pPr>
      <w:spacing w:beforeLines="1" w:afterLines="1"/>
    </w:pPr>
    <w:rPr>
      <w:rFonts w:ascii="Times" w:hAnsi="Times"/>
      <w:sz w:val="20"/>
      <w:szCs w:val="20"/>
    </w:rPr>
  </w:style>
  <w:style w:type="paragraph" w:styleId="ListParagraph">
    <w:name w:val="List Paragraph"/>
    <w:basedOn w:val="Normal"/>
    <w:uiPriority w:val="34"/>
    <w:qFormat/>
    <w:rsid w:val="001B6B28"/>
    <w:pPr>
      <w:ind w:left="720"/>
      <w:contextualSpacing/>
    </w:pPr>
  </w:style>
</w:styles>
</file>

<file path=word/webSettings.xml><?xml version="1.0" encoding="utf-8"?>
<w:webSettings xmlns:r="http://schemas.openxmlformats.org/officeDocument/2006/relationships" xmlns:w="http://schemas.openxmlformats.org/wordprocessingml/2006/main">
  <w:divs>
    <w:div w:id="1961915909">
      <w:bodyDiv w:val="1"/>
      <w:marLeft w:val="0"/>
      <w:marRight w:val="0"/>
      <w:marTop w:val="0"/>
      <w:marBottom w:val="0"/>
      <w:divBdr>
        <w:top w:val="none" w:sz="0" w:space="0" w:color="auto"/>
        <w:left w:val="none" w:sz="0" w:space="0" w:color="auto"/>
        <w:bottom w:val="none" w:sz="0" w:space="0" w:color="auto"/>
        <w:right w:val="none" w:sz="0" w:space="0" w:color="auto"/>
      </w:divBdr>
      <w:divsChild>
        <w:div w:id="1359622166">
          <w:marLeft w:val="0"/>
          <w:marRight w:val="0"/>
          <w:marTop w:val="0"/>
          <w:marBottom w:val="0"/>
          <w:divBdr>
            <w:top w:val="none" w:sz="0" w:space="0" w:color="auto"/>
            <w:left w:val="none" w:sz="0" w:space="0" w:color="auto"/>
            <w:bottom w:val="none" w:sz="0" w:space="0" w:color="auto"/>
            <w:right w:val="none" w:sz="0" w:space="0" w:color="auto"/>
          </w:divBdr>
          <w:divsChild>
            <w:div w:id="1211117663">
              <w:marLeft w:val="0"/>
              <w:marRight w:val="0"/>
              <w:marTop w:val="0"/>
              <w:marBottom w:val="0"/>
              <w:divBdr>
                <w:top w:val="none" w:sz="0" w:space="0" w:color="auto"/>
                <w:left w:val="none" w:sz="0" w:space="0" w:color="auto"/>
                <w:bottom w:val="none" w:sz="0" w:space="0" w:color="auto"/>
                <w:right w:val="none" w:sz="0" w:space="0" w:color="auto"/>
              </w:divBdr>
              <w:divsChild>
                <w:div w:id="182616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55739">
          <w:marLeft w:val="0"/>
          <w:marRight w:val="0"/>
          <w:marTop w:val="0"/>
          <w:marBottom w:val="0"/>
          <w:divBdr>
            <w:top w:val="none" w:sz="0" w:space="0" w:color="auto"/>
            <w:left w:val="none" w:sz="0" w:space="0" w:color="auto"/>
            <w:bottom w:val="none" w:sz="0" w:space="0" w:color="auto"/>
            <w:right w:val="none" w:sz="0" w:space="0" w:color="auto"/>
          </w:divBdr>
          <w:divsChild>
            <w:div w:id="961233550">
              <w:marLeft w:val="0"/>
              <w:marRight w:val="0"/>
              <w:marTop w:val="0"/>
              <w:marBottom w:val="0"/>
              <w:divBdr>
                <w:top w:val="none" w:sz="0" w:space="0" w:color="auto"/>
                <w:left w:val="none" w:sz="0" w:space="0" w:color="auto"/>
                <w:bottom w:val="none" w:sz="0" w:space="0" w:color="auto"/>
                <w:right w:val="none" w:sz="0" w:space="0" w:color="auto"/>
              </w:divBdr>
              <w:divsChild>
                <w:div w:id="1480154710">
                  <w:marLeft w:val="0"/>
                  <w:marRight w:val="0"/>
                  <w:marTop w:val="0"/>
                  <w:marBottom w:val="0"/>
                  <w:divBdr>
                    <w:top w:val="none" w:sz="0" w:space="0" w:color="auto"/>
                    <w:left w:val="none" w:sz="0" w:space="0" w:color="auto"/>
                    <w:bottom w:val="none" w:sz="0" w:space="0" w:color="auto"/>
                    <w:right w:val="none" w:sz="0" w:space="0" w:color="auto"/>
                  </w:divBdr>
                  <w:divsChild>
                    <w:div w:id="1050350282">
                      <w:marLeft w:val="0"/>
                      <w:marRight w:val="0"/>
                      <w:marTop w:val="0"/>
                      <w:marBottom w:val="0"/>
                      <w:divBdr>
                        <w:top w:val="none" w:sz="0" w:space="0" w:color="auto"/>
                        <w:left w:val="none" w:sz="0" w:space="0" w:color="auto"/>
                        <w:bottom w:val="none" w:sz="0" w:space="0" w:color="auto"/>
                        <w:right w:val="none" w:sz="0" w:space="0" w:color="auto"/>
                      </w:divBdr>
                      <w:divsChild>
                        <w:div w:id="103038652">
                          <w:marLeft w:val="0"/>
                          <w:marRight w:val="0"/>
                          <w:marTop w:val="0"/>
                          <w:marBottom w:val="0"/>
                          <w:divBdr>
                            <w:top w:val="none" w:sz="0" w:space="0" w:color="auto"/>
                            <w:left w:val="none" w:sz="0" w:space="0" w:color="auto"/>
                            <w:bottom w:val="none" w:sz="0" w:space="0" w:color="auto"/>
                            <w:right w:val="none" w:sz="0" w:space="0" w:color="auto"/>
                          </w:divBdr>
                          <w:divsChild>
                            <w:div w:id="1479951904">
                              <w:marLeft w:val="0"/>
                              <w:marRight w:val="0"/>
                              <w:marTop w:val="0"/>
                              <w:marBottom w:val="0"/>
                              <w:divBdr>
                                <w:top w:val="none" w:sz="0" w:space="0" w:color="auto"/>
                                <w:left w:val="none" w:sz="0" w:space="0" w:color="auto"/>
                                <w:bottom w:val="none" w:sz="0" w:space="0" w:color="auto"/>
                                <w:right w:val="none" w:sz="0" w:space="0" w:color="auto"/>
                              </w:divBdr>
                            </w:div>
                            <w:div w:id="1134179678">
                              <w:marLeft w:val="0"/>
                              <w:marRight w:val="0"/>
                              <w:marTop w:val="0"/>
                              <w:marBottom w:val="0"/>
                              <w:divBdr>
                                <w:top w:val="none" w:sz="0" w:space="0" w:color="auto"/>
                                <w:left w:val="none" w:sz="0" w:space="0" w:color="auto"/>
                                <w:bottom w:val="none" w:sz="0" w:space="0" w:color="auto"/>
                                <w:right w:val="none" w:sz="0" w:space="0" w:color="auto"/>
                              </w:divBdr>
                            </w:div>
                            <w:div w:id="17947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386499">
          <w:marLeft w:val="0"/>
          <w:marRight w:val="0"/>
          <w:marTop w:val="0"/>
          <w:marBottom w:val="0"/>
          <w:divBdr>
            <w:top w:val="none" w:sz="0" w:space="0" w:color="auto"/>
            <w:left w:val="none" w:sz="0" w:space="0" w:color="auto"/>
            <w:bottom w:val="none" w:sz="0" w:space="0" w:color="auto"/>
            <w:right w:val="none" w:sz="0" w:space="0" w:color="auto"/>
          </w:divBdr>
          <w:divsChild>
            <w:div w:id="2090619442">
              <w:marLeft w:val="0"/>
              <w:marRight w:val="0"/>
              <w:marTop w:val="0"/>
              <w:marBottom w:val="0"/>
              <w:divBdr>
                <w:top w:val="none" w:sz="0" w:space="0" w:color="auto"/>
                <w:left w:val="none" w:sz="0" w:space="0" w:color="auto"/>
                <w:bottom w:val="none" w:sz="0" w:space="0" w:color="auto"/>
                <w:right w:val="none" w:sz="0" w:space="0" w:color="auto"/>
              </w:divBdr>
              <w:divsChild>
                <w:div w:id="1468204133">
                  <w:marLeft w:val="0"/>
                  <w:marRight w:val="0"/>
                  <w:marTop w:val="0"/>
                  <w:marBottom w:val="0"/>
                  <w:divBdr>
                    <w:top w:val="none" w:sz="0" w:space="0" w:color="auto"/>
                    <w:left w:val="none" w:sz="0" w:space="0" w:color="auto"/>
                    <w:bottom w:val="none" w:sz="0" w:space="0" w:color="auto"/>
                    <w:right w:val="none" w:sz="0" w:space="0" w:color="auto"/>
                  </w:divBdr>
                  <w:divsChild>
                    <w:div w:id="1920213614">
                      <w:marLeft w:val="0"/>
                      <w:marRight w:val="0"/>
                      <w:marTop w:val="0"/>
                      <w:marBottom w:val="0"/>
                      <w:divBdr>
                        <w:top w:val="none" w:sz="0" w:space="0" w:color="auto"/>
                        <w:left w:val="none" w:sz="0" w:space="0" w:color="auto"/>
                        <w:bottom w:val="none" w:sz="0" w:space="0" w:color="auto"/>
                        <w:right w:val="none" w:sz="0" w:space="0" w:color="auto"/>
                      </w:divBdr>
                      <w:divsChild>
                        <w:div w:id="360864971">
                          <w:marLeft w:val="0"/>
                          <w:marRight w:val="0"/>
                          <w:marTop w:val="0"/>
                          <w:marBottom w:val="0"/>
                          <w:divBdr>
                            <w:top w:val="none" w:sz="0" w:space="0" w:color="auto"/>
                            <w:left w:val="none" w:sz="0" w:space="0" w:color="auto"/>
                            <w:bottom w:val="none" w:sz="0" w:space="0" w:color="auto"/>
                            <w:right w:val="none" w:sz="0" w:space="0" w:color="auto"/>
                          </w:divBdr>
                          <w:divsChild>
                            <w:div w:id="955990928">
                              <w:marLeft w:val="0"/>
                              <w:marRight w:val="0"/>
                              <w:marTop w:val="0"/>
                              <w:marBottom w:val="0"/>
                              <w:divBdr>
                                <w:top w:val="none" w:sz="0" w:space="0" w:color="auto"/>
                                <w:left w:val="none" w:sz="0" w:space="0" w:color="auto"/>
                                <w:bottom w:val="none" w:sz="0" w:space="0" w:color="auto"/>
                                <w:right w:val="none" w:sz="0" w:space="0" w:color="auto"/>
                              </w:divBdr>
                              <w:divsChild>
                                <w:div w:id="2082170161">
                                  <w:marLeft w:val="0"/>
                                  <w:marRight w:val="0"/>
                                  <w:marTop w:val="0"/>
                                  <w:marBottom w:val="0"/>
                                  <w:divBdr>
                                    <w:top w:val="none" w:sz="0" w:space="0" w:color="auto"/>
                                    <w:left w:val="none" w:sz="0" w:space="0" w:color="auto"/>
                                    <w:bottom w:val="none" w:sz="0" w:space="0" w:color="auto"/>
                                    <w:right w:val="none" w:sz="0" w:space="0" w:color="auto"/>
                                  </w:divBdr>
                                  <w:divsChild>
                                    <w:div w:id="95807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652043">
                  <w:marLeft w:val="0"/>
                  <w:marRight w:val="0"/>
                  <w:marTop w:val="0"/>
                  <w:marBottom w:val="0"/>
                  <w:divBdr>
                    <w:top w:val="none" w:sz="0" w:space="0" w:color="auto"/>
                    <w:left w:val="none" w:sz="0" w:space="0" w:color="auto"/>
                    <w:bottom w:val="none" w:sz="0" w:space="0" w:color="auto"/>
                    <w:right w:val="none" w:sz="0" w:space="0" w:color="auto"/>
                  </w:divBdr>
                  <w:divsChild>
                    <w:div w:id="768083735">
                      <w:marLeft w:val="0"/>
                      <w:marRight w:val="0"/>
                      <w:marTop w:val="0"/>
                      <w:marBottom w:val="0"/>
                      <w:divBdr>
                        <w:top w:val="none" w:sz="0" w:space="0" w:color="auto"/>
                        <w:left w:val="none" w:sz="0" w:space="0" w:color="auto"/>
                        <w:bottom w:val="none" w:sz="0" w:space="0" w:color="auto"/>
                        <w:right w:val="none" w:sz="0" w:space="0" w:color="auto"/>
                      </w:divBdr>
                    </w:div>
                    <w:div w:id="2057661320">
                      <w:marLeft w:val="0"/>
                      <w:marRight w:val="0"/>
                      <w:marTop w:val="0"/>
                      <w:marBottom w:val="0"/>
                      <w:divBdr>
                        <w:top w:val="none" w:sz="0" w:space="0" w:color="auto"/>
                        <w:left w:val="none" w:sz="0" w:space="0" w:color="auto"/>
                        <w:bottom w:val="none" w:sz="0" w:space="0" w:color="auto"/>
                        <w:right w:val="none" w:sz="0" w:space="0" w:color="auto"/>
                      </w:divBdr>
                    </w:div>
                  </w:divsChild>
                </w:div>
                <w:div w:id="1529637099">
                  <w:marLeft w:val="0"/>
                  <w:marRight w:val="0"/>
                  <w:marTop w:val="0"/>
                  <w:marBottom w:val="0"/>
                  <w:divBdr>
                    <w:top w:val="none" w:sz="0" w:space="0" w:color="auto"/>
                    <w:left w:val="none" w:sz="0" w:space="0" w:color="auto"/>
                    <w:bottom w:val="none" w:sz="0" w:space="0" w:color="auto"/>
                    <w:right w:val="none" w:sz="0" w:space="0" w:color="auto"/>
                  </w:divBdr>
                  <w:divsChild>
                    <w:div w:id="1921062162">
                      <w:marLeft w:val="0"/>
                      <w:marRight w:val="0"/>
                      <w:marTop w:val="0"/>
                      <w:marBottom w:val="0"/>
                      <w:divBdr>
                        <w:top w:val="none" w:sz="0" w:space="0" w:color="auto"/>
                        <w:left w:val="none" w:sz="0" w:space="0" w:color="auto"/>
                        <w:bottom w:val="none" w:sz="0" w:space="0" w:color="auto"/>
                        <w:right w:val="none" w:sz="0" w:space="0" w:color="auto"/>
                      </w:divBdr>
                      <w:divsChild>
                        <w:div w:id="9990352">
                          <w:marLeft w:val="0"/>
                          <w:marRight w:val="0"/>
                          <w:marTop w:val="0"/>
                          <w:marBottom w:val="0"/>
                          <w:divBdr>
                            <w:top w:val="none" w:sz="0" w:space="0" w:color="auto"/>
                            <w:left w:val="none" w:sz="0" w:space="0" w:color="auto"/>
                            <w:bottom w:val="none" w:sz="0" w:space="0" w:color="auto"/>
                            <w:right w:val="none" w:sz="0" w:space="0" w:color="auto"/>
                          </w:divBdr>
                          <w:divsChild>
                            <w:div w:id="319043441">
                              <w:marLeft w:val="0"/>
                              <w:marRight w:val="0"/>
                              <w:marTop w:val="0"/>
                              <w:marBottom w:val="0"/>
                              <w:divBdr>
                                <w:top w:val="none" w:sz="0" w:space="0" w:color="auto"/>
                                <w:left w:val="none" w:sz="0" w:space="0" w:color="auto"/>
                                <w:bottom w:val="none" w:sz="0" w:space="0" w:color="auto"/>
                                <w:right w:val="none" w:sz="0" w:space="0" w:color="auto"/>
                              </w:divBdr>
                              <w:divsChild>
                                <w:div w:id="532766387">
                                  <w:marLeft w:val="0"/>
                                  <w:marRight w:val="0"/>
                                  <w:marTop w:val="0"/>
                                  <w:marBottom w:val="0"/>
                                  <w:divBdr>
                                    <w:top w:val="none" w:sz="0" w:space="0" w:color="auto"/>
                                    <w:left w:val="none" w:sz="0" w:space="0" w:color="auto"/>
                                    <w:bottom w:val="none" w:sz="0" w:space="0" w:color="auto"/>
                                    <w:right w:val="none" w:sz="0" w:space="0" w:color="auto"/>
                                  </w:divBdr>
                                  <w:divsChild>
                                    <w:div w:id="1859856581">
                                      <w:marLeft w:val="0"/>
                                      <w:marRight w:val="0"/>
                                      <w:marTop w:val="0"/>
                                      <w:marBottom w:val="0"/>
                                      <w:divBdr>
                                        <w:top w:val="none" w:sz="0" w:space="0" w:color="auto"/>
                                        <w:left w:val="none" w:sz="0" w:space="0" w:color="auto"/>
                                        <w:bottom w:val="none" w:sz="0" w:space="0" w:color="auto"/>
                                        <w:right w:val="none" w:sz="0" w:space="0" w:color="auto"/>
                                      </w:divBdr>
                                      <w:divsChild>
                                        <w:div w:id="644436955">
                                          <w:marLeft w:val="0"/>
                                          <w:marRight w:val="0"/>
                                          <w:marTop w:val="0"/>
                                          <w:marBottom w:val="0"/>
                                          <w:divBdr>
                                            <w:top w:val="none" w:sz="0" w:space="0" w:color="auto"/>
                                            <w:left w:val="none" w:sz="0" w:space="0" w:color="auto"/>
                                            <w:bottom w:val="none" w:sz="0" w:space="0" w:color="auto"/>
                                            <w:right w:val="none" w:sz="0" w:space="0" w:color="auto"/>
                                          </w:divBdr>
                                        </w:div>
                                        <w:div w:id="5960168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4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602797">
                              <w:marLeft w:val="0"/>
                              <w:marRight w:val="0"/>
                              <w:marTop w:val="0"/>
                              <w:marBottom w:val="0"/>
                              <w:divBdr>
                                <w:top w:val="none" w:sz="0" w:space="0" w:color="auto"/>
                                <w:left w:val="none" w:sz="0" w:space="0" w:color="auto"/>
                                <w:bottom w:val="none" w:sz="0" w:space="0" w:color="auto"/>
                                <w:right w:val="none" w:sz="0" w:space="0" w:color="auto"/>
                              </w:divBdr>
                            </w:div>
                            <w:div w:id="1387025754">
                              <w:marLeft w:val="0"/>
                              <w:marRight w:val="0"/>
                              <w:marTop w:val="0"/>
                              <w:marBottom w:val="0"/>
                              <w:divBdr>
                                <w:top w:val="none" w:sz="0" w:space="0" w:color="auto"/>
                                <w:left w:val="none" w:sz="0" w:space="0" w:color="auto"/>
                                <w:bottom w:val="none" w:sz="0" w:space="0" w:color="auto"/>
                                <w:right w:val="none" w:sz="0" w:space="0" w:color="auto"/>
                              </w:divBdr>
                            </w:div>
                            <w:div w:id="426268643">
                              <w:marLeft w:val="0"/>
                              <w:marRight w:val="0"/>
                              <w:marTop w:val="0"/>
                              <w:marBottom w:val="0"/>
                              <w:divBdr>
                                <w:top w:val="none" w:sz="0" w:space="0" w:color="auto"/>
                                <w:left w:val="none" w:sz="0" w:space="0" w:color="auto"/>
                                <w:bottom w:val="none" w:sz="0" w:space="0" w:color="auto"/>
                                <w:right w:val="none" w:sz="0" w:space="0" w:color="auto"/>
                              </w:divBdr>
                              <w:divsChild>
                                <w:div w:id="1058210013">
                                  <w:marLeft w:val="0"/>
                                  <w:marRight w:val="0"/>
                                  <w:marTop w:val="0"/>
                                  <w:marBottom w:val="0"/>
                                  <w:divBdr>
                                    <w:top w:val="none" w:sz="0" w:space="0" w:color="auto"/>
                                    <w:left w:val="none" w:sz="0" w:space="0" w:color="auto"/>
                                    <w:bottom w:val="none" w:sz="0" w:space="0" w:color="auto"/>
                                    <w:right w:val="none" w:sz="0" w:space="0" w:color="auto"/>
                                  </w:divBdr>
                                </w:div>
                              </w:divsChild>
                            </w:div>
                            <w:div w:id="876354098">
                              <w:marLeft w:val="0"/>
                              <w:marRight w:val="0"/>
                              <w:marTop w:val="0"/>
                              <w:marBottom w:val="0"/>
                              <w:divBdr>
                                <w:top w:val="none" w:sz="0" w:space="0" w:color="auto"/>
                                <w:left w:val="none" w:sz="0" w:space="0" w:color="auto"/>
                                <w:bottom w:val="none" w:sz="0" w:space="0" w:color="auto"/>
                                <w:right w:val="none" w:sz="0" w:space="0" w:color="auto"/>
                              </w:divBdr>
                            </w:div>
                            <w:div w:id="1864317903">
                              <w:marLeft w:val="0"/>
                              <w:marRight w:val="0"/>
                              <w:marTop w:val="0"/>
                              <w:marBottom w:val="0"/>
                              <w:divBdr>
                                <w:top w:val="none" w:sz="0" w:space="0" w:color="auto"/>
                                <w:left w:val="none" w:sz="0" w:space="0" w:color="auto"/>
                                <w:bottom w:val="none" w:sz="0" w:space="0" w:color="auto"/>
                                <w:right w:val="none" w:sz="0" w:space="0" w:color="auto"/>
                              </w:divBdr>
                              <w:divsChild>
                                <w:div w:id="1318219583">
                                  <w:marLeft w:val="0"/>
                                  <w:marRight w:val="0"/>
                                  <w:marTop w:val="0"/>
                                  <w:marBottom w:val="0"/>
                                  <w:divBdr>
                                    <w:top w:val="none" w:sz="0" w:space="0" w:color="auto"/>
                                    <w:left w:val="none" w:sz="0" w:space="0" w:color="auto"/>
                                    <w:bottom w:val="none" w:sz="0" w:space="0" w:color="auto"/>
                                    <w:right w:val="none" w:sz="0" w:space="0" w:color="auto"/>
                                  </w:divBdr>
                                  <w:divsChild>
                                    <w:div w:id="2071342785">
                                      <w:marLeft w:val="0"/>
                                      <w:marRight w:val="0"/>
                                      <w:marTop w:val="0"/>
                                      <w:marBottom w:val="0"/>
                                      <w:divBdr>
                                        <w:top w:val="none" w:sz="0" w:space="0" w:color="auto"/>
                                        <w:left w:val="none" w:sz="0" w:space="0" w:color="auto"/>
                                        <w:bottom w:val="none" w:sz="0" w:space="0" w:color="auto"/>
                                        <w:right w:val="none" w:sz="0" w:space="0" w:color="auto"/>
                                      </w:divBdr>
                                      <w:divsChild>
                                        <w:div w:id="2017420468">
                                          <w:marLeft w:val="0"/>
                                          <w:marRight w:val="0"/>
                                          <w:marTop w:val="0"/>
                                          <w:marBottom w:val="0"/>
                                          <w:divBdr>
                                            <w:top w:val="none" w:sz="0" w:space="0" w:color="auto"/>
                                            <w:left w:val="none" w:sz="0" w:space="0" w:color="auto"/>
                                            <w:bottom w:val="none" w:sz="0" w:space="0" w:color="auto"/>
                                            <w:right w:val="none" w:sz="0" w:space="0" w:color="auto"/>
                                          </w:divBdr>
                                        </w:div>
                                        <w:div w:id="1676418403">
                                          <w:marLeft w:val="0"/>
                                          <w:marRight w:val="0"/>
                                          <w:marTop w:val="0"/>
                                          <w:marBottom w:val="0"/>
                                          <w:divBdr>
                                            <w:top w:val="none" w:sz="0" w:space="0" w:color="auto"/>
                                            <w:left w:val="none" w:sz="0" w:space="0" w:color="auto"/>
                                            <w:bottom w:val="none" w:sz="0" w:space="0" w:color="auto"/>
                                            <w:right w:val="none" w:sz="0" w:space="0" w:color="auto"/>
                                          </w:divBdr>
                                        </w:div>
                                      </w:divsChild>
                                    </w:div>
                                    <w:div w:id="1265503267">
                                      <w:marLeft w:val="0"/>
                                      <w:marRight w:val="0"/>
                                      <w:marTop w:val="0"/>
                                      <w:marBottom w:val="0"/>
                                      <w:divBdr>
                                        <w:top w:val="none" w:sz="0" w:space="0" w:color="auto"/>
                                        <w:left w:val="none" w:sz="0" w:space="0" w:color="auto"/>
                                        <w:bottom w:val="none" w:sz="0" w:space="0" w:color="auto"/>
                                        <w:right w:val="none" w:sz="0" w:space="0" w:color="auto"/>
                                      </w:divBdr>
                                      <w:divsChild>
                                        <w:div w:id="911892729">
                                          <w:marLeft w:val="0"/>
                                          <w:marRight w:val="0"/>
                                          <w:marTop w:val="0"/>
                                          <w:marBottom w:val="0"/>
                                          <w:divBdr>
                                            <w:top w:val="none" w:sz="0" w:space="0" w:color="auto"/>
                                            <w:left w:val="none" w:sz="0" w:space="0" w:color="auto"/>
                                            <w:bottom w:val="none" w:sz="0" w:space="0" w:color="auto"/>
                                            <w:right w:val="none" w:sz="0" w:space="0" w:color="auto"/>
                                          </w:divBdr>
                                        </w:div>
                                        <w:div w:id="1140609258">
                                          <w:marLeft w:val="0"/>
                                          <w:marRight w:val="0"/>
                                          <w:marTop w:val="0"/>
                                          <w:marBottom w:val="0"/>
                                          <w:divBdr>
                                            <w:top w:val="none" w:sz="0" w:space="0" w:color="auto"/>
                                            <w:left w:val="none" w:sz="0" w:space="0" w:color="auto"/>
                                            <w:bottom w:val="none" w:sz="0" w:space="0" w:color="auto"/>
                                            <w:right w:val="none" w:sz="0" w:space="0" w:color="auto"/>
                                          </w:divBdr>
                                        </w:div>
                                      </w:divsChild>
                                    </w:div>
                                    <w:div w:id="604075172">
                                      <w:marLeft w:val="0"/>
                                      <w:marRight w:val="0"/>
                                      <w:marTop w:val="0"/>
                                      <w:marBottom w:val="0"/>
                                      <w:divBdr>
                                        <w:top w:val="none" w:sz="0" w:space="0" w:color="auto"/>
                                        <w:left w:val="none" w:sz="0" w:space="0" w:color="auto"/>
                                        <w:bottom w:val="none" w:sz="0" w:space="0" w:color="auto"/>
                                        <w:right w:val="none" w:sz="0" w:space="0" w:color="auto"/>
                                      </w:divBdr>
                                      <w:divsChild>
                                        <w:div w:id="828786162">
                                          <w:marLeft w:val="0"/>
                                          <w:marRight w:val="0"/>
                                          <w:marTop w:val="0"/>
                                          <w:marBottom w:val="0"/>
                                          <w:divBdr>
                                            <w:top w:val="none" w:sz="0" w:space="0" w:color="auto"/>
                                            <w:left w:val="none" w:sz="0" w:space="0" w:color="auto"/>
                                            <w:bottom w:val="none" w:sz="0" w:space="0" w:color="auto"/>
                                            <w:right w:val="none" w:sz="0" w:space="0" w:color="auto"/>
                                          </w:divBdr>
                                        </w:div>
                                        <w:div w:id="1613317846">
                                          <w:marLeft w:val="0"/>
                                          <w:marRight w:val="0"/>
                                          <w:marTop w:val="0"/>
                                          <w:marBottom w:val="0"/>
                                          <w:divBdr>
                                            <w:top w:val="none" w:sz="0" w:space="0" w:color="auto"/>
                                            <w:left w:val="none" w:sz="0" w:space="0" w:color="auto"/>
                                            <w:bottom w:val="none" w:sz="0" w:space="0" w:color="auto"/>
                                            <w:right w:val="none" w:sz="0" w:space="0" w:color="auto"/>
                                          </w:divBdr>
                                        </w:div>
                                      </w:divsChild>
                                    </w:div>
                                    <w:div w:id="1320891197">
                                      <w:marLeft w:val="0"/>
                                      <w:marRight w:val="0"/>
                                      <w:marTop w:val="0"/>
                                      <w:marBottom w:val="0"/>
                                      <w:divBdr>
                                        <w:top w:val="none" w:sz="0" w:space="0" w:color="auto"/>
                                        <w:left w:val="none" w:sz="0" w:space="0" w:color="auto"/>
                                        <w:bottom w:val="none" w:sz="0" w:space="0" w:color="auto"/>
                                        <w:right w:val="none" w:sz="0" w:space="0" w:color="auto"/>
                                      </w:divBdr>
                                      <w:divsChild>
                                        <w:div w:id="1425494972">
                                          <w:marLeft w:val="0"/>
                                          <w:marRight w:val="0"/>
                                          <w:marTop w:val="0"/>
                                          <w:marBottom w:val="0"/>
                                          <w:divBdr>
                                            <w:top w:val="none" w:sz="0" w:space="0" w:color="auto"/>
                                            <w:left w:val="none" w:sz="0" w:space="0" w:color="auto"/>
                                            <w:bottom w:val="none" w:sz="0" w:space="0" w:color="auto"/>
                                            <w:right w:val="none" w:sz="0" w:space="0" w:color="auto"/>
                                          </w:divBdr>
                                        </w:div>
                                        <w:div w:id="1700423969">
                                          <w:marLeft w:val="0"/>
                                          <w:marRight w:val="0"/>
                                          <w:marTop w:val="0"/>
                                          <w:marBottom w:val="0"/>
                                          <w:divBdr>
                                            <w:top w:val="none" w:sz="0" w:space="0" w:color="auto"/>
                                            <w:left w:val="none" w:sz="0" w:space="0" w:color="auto"/>
                                            <w:bottom w:val="none" w:sz="0" w:space="0" w:color="auto"/>
                                            <w:right w:val="none" w:sz="0" w:space="0" w:color="auto"/>
                                          </w:divBdr>
                                        </w:div>
                                      </w:divsChild>
                                    </w:div>
                                    <w:div w:id="478881197">
                                      <w:marLeft w:val="0"/>
                                      <w:marRight w:val="0"/>
                                      <w:marTop w:val="0"/>
                                      <w:marBottom w:val="0"/>
                                      <w:divBdr>
                                        <w:top w:val="none" w:sz="0" w:space="0" w:color="auto"/>
                                        <w:left w:val="none" w:sz="0" w:space="0" w:color="auto"/>
                                        <w:bottom w:val="none" w:sz="0" w:space="0" w:color="auto"/>
                                        <w:right w:val="none" w:sz="0" w:space="0" w:color="auto"/>
                                      </w:divBdr>
                                      <w:divsChild>
                                        <w:div w:id="1075857802">
                                          <w:marLeft w:val="0"/>
                                          <w:marRight w:val="0"/>
                                          <w:marTop w:val="0"/>
                                          <w:marBottom w:val="0"/>
                                          <w:divBdr>
                                            <w:top w:val="none" w:sz="0" w:space="0" w:color="auto"/>
                                            <w:left w:val="none" w:sz="0" w:space="0" w:color="auto"/>
                                            <w:bottom w:val="none" w:sz="0" w:space="0" w:color="auto"/>
                                            <w:right w:val="none" w:sz="0" w:space="0" w:color="auto"/>
                                          </w:divBdr>
                                        </w:div>
                                        <w:div w:id="1485464390">
                                          <w:marLeft w:val="0"/>
                                          <w:marRight w:val="0"/>
                                          <w:marTop w:val="0"/>
                                          <w:marBottom w:val="0"/>
                                          <w:divBdr>
                                            <w:top w:val="none" w:sz="0" w:space="0" w:color="auto"/>
                                            <w:left w:val="none" w:sz="0" w:space="0" w:color="auto"/>
                                            <w:bottom w:val="none" w:sz="0" w:space="0" w:color="auto"/>
                                            <w:right w:val="none" w:sz="0" w:space="0" w:color="auto"/>
                                          </w:divBdr>
                                        </w:div>
                                      </w:divsChild>
                                    </w:div>
                                    <w:div w:id="536356829">
                                      <w:marLeft w:val="0"/>
                                      <w:marRight w:val="0"/>
                                      <w:marTop w:val="0"/>
                                      <w:marBottom w:val="0"/>
                                      <w:divBdr>
                                        <w:top w:val="none" w:sz="0" w:space="0" w:color="auto"/>
                                        <w:left w:val="none" w:sz="0" w:space="0" w:color="auto"/>
                                        <w:bottom w:val="none" w:sz="0" w:space="0" w:color="auto"/>
                                        <w:right w:val="none" w:sz="0" w:space="0" w:color="auto"/>
                                      </w:divBdr>
                                      <w:divsChild>
                                        <w:div w:id="2062903227">
                                          <w:marLeft w:val="0"/>
                                          <w:marRight w:val="0"/>
                                          <w:marTop w:val="0"/>
                                          <w:marBottom w:val="0"/>
                                          <w:divBdr>
                                            <w:top w:val="none" w:sz="0" w:space="0" w:color="auto"/>
                                            <w:left w:val="none" w:sz="0" w:space="0" w:color="auto"/>
                                            <w:bottom w:val="none" w:sz="0" w:space="0" w:color="auto"/>
                                            <w:right w:val="none" w:sz="0" w:space="0" w:color="auto"/>
                                          </w:divBdr>
                                        </w:div>
                                        <w:div w:id="42214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470193">
                  <w:marLeft w:val="0"/>
                  <w:marRight w:val="0"/>
                  <w:marTop w:val="0"/>
                  <w:marBottom w:val="0"/>
                  <w:divBdr>
                    <w:top w:val="none" w:sz="0" w:space="0" w:color="auto"/>
                    <w:left w:val="none" w:sz="0" w:space="0" w:color="auto"/>
                    <w:bottom w:val="none" w:sz="0" w:space="0" w:color="auto"/>
                    <w:right w:val="none" w:sz="0" w:space="0" w:color="auto"/>
                  </w:divBdr>
                </w:div>
                <w:div w:id="1306276929">
                  <w:marLeft w:val="0"/>
                  <w:marRight w:val="0"/>
                  <w:marTop w:val="0"/>
                  <w:marBottom w:val="0"/>
                  <w:divBdr>
                    <w:top w:val="none" w:sz="0" w:space="0" w:color="auto"/>
                    <w:left w:val="none" w:sz="0" w:space="0" w:color="auto"/>
                    <w:bottom w:val="none" w:sz="0" w:space="0" w:color="auto"/>
                    <w:right w:val="none" w:sz="0" w:space="0" w:color="auto"/>
                  </w:divBdr>
                  <w:divsChild>
                    <w:div w:id="1968049939">
                      <w:marLeft w:val="0"/>
                      <w:marRight w:val="0"/>
                      <w:marTop w:val="0"/>
                      <w:marBottom w:val="0"/>
                      <w:divBdr>
                        <w:top w:val="none" w:sz="0" w:space="0" w:color="auto"/>
                        <w:left w:val="none" w:sz="0" w:space="0" w:color="auto"/>
                        <w:bottom w:val="none" w:sz="0" w:space="0" w:color="auto"/>
                        <w:right w:val="none" w:sz="0" w:space="0" w:color="auto"/>
                      </w:divBdr>
                    </w:div>
                  </w:divsChild>
                </w:div>
                <w:div w:id="1138764607">
                  <w:marLeft w:val="0"/>
                  <w:marRight w:val="0"/>
                  <w:marTop w:val="0"/>
                  <w:marBottom w:val="0"/>
                  <w:divBdr>
                    <w:top w:val="none" w:sz="0" w:space="0" w:color="auto"/>
                    <w:left w:val="none" w:sz="0" w:space="0" w:color="auto"/>
                    <w:bottom w:val="none" w:sz="0" w:space="0" w:color="auto"/>
                    <w:right w:val="none" w:sz="0" w:space="0" w:color="auto"/>
                  </w:divBdr>
                </w:div>
                <w:div w:id="1663045069">
                  <w:marLeft w:val="0"/>
                  <w:marRight w:val="0"/>
                  <w:marTop w:val="0"/>
                  <w:marBottom w:val="0"/>
                  <w:divBdr>
                    <w:top w:val="none" w:sz="0" w:space="0" w:color="auto"/>
                    <w:left w:val="none" w:sz="0" w:space="0" w:color="auto"/>
                    <w:bottom w:val="none" w:sz="0" w:space="0" w:color="auto"/>
                    <w:right w:val="none" w:sz="0" w:space="0" w:color="auto"/>
                  </w:divBdr>
                  <w:divsChild>
                    <w:div w:id="1984696514">
                      <w:marLeft w:val="0"/>
                      <w:marRight w:val="0"/>
                      <w:marTop w:val="0"/>
                      <w:marBottom w:val="0"/>
                      <w:divBdr>
                        <w:top w:val="none" w:sz="0" w:space="0" w:color="auto"/>
                        <w:left w:val="none" w:sz="0" w:space="0" w:color="auto"/>
                        <w:bottom w:val="none" w:sz="0" w:space="0" w:color="auto"/>
                        <w:right w:val="none" w:sz="0" w:space="0" w:color="auto"/>
                      </w:divBdr>
                      <w:divsChild>
                        <w:div w:id="217472463">
                          <w:marLeft w:val="0"/>
                          <w:marRight w:val="0"/>
                          <w:marTop w:val="0"/>
                          <w:marBottom w:val="0"/>
                          <w:divBdr>
                            <w:top w:val="none" w:sz="0" w:space="0" w:color="auto"/>
                            <w:left w:val="none" w:sz="0" w:space="0" w:color="auto"/>
                            <w:bottom w:val="none" w:sz="0" w:space="0" w:color="auto"/>
                            <w:right w:val="none" w:sz="0" w:space="0" w:color="auto"/>
                          </w:divBdr>
                          <w:divsChild>
                            <w:div w:id="469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4670">
                      <w:marLeft w:val="0"/>
                      <w:marRight w:val="0"/>
                      <w:marTop w:val="0"/>
                      <w:marBottom w:val="0"/>
                      <w:divBdr>
                        <w:top w:val="none" w:sz="0" w:space="0" w:color="auto"/>
                        <w:left w:val="none" w:sz="0" w:space="0" w:color="auto"/>
                        <w:bottom w:val="none" w:sz="0" w:space="0" w:color="auto"/>
                        <w:right w:val="none" w:sz="0" w:space="0" w:color="auto"/>
                      </w:divBdr>
                      <w:divsChild>
                        <w:div w:id="164052438">
                          <w:marLeft w:val="0"/>
                          <w:marRight w:val="0"/>
                          <w:marTop w:val="0"/>
                          <w:marBottom w:val="0"/>
                          <w:divBdr>
                            <w:top w:val="none" w:sz="0" w:space="0" w:color="auto"/>
                            <w:left w:val="none" w:sz="0" w:space="0" w:color="auto"/>
                            <w:bottom w:val="none" w:sz="0" w:space="0" w:color="auto"/>
                            <w:right w:val="none" w:sz="0" w:space="0" w:color="auto"/>
                          </w:divBdr>
                          <w:divsChild>
                            <w:div w:id="15876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124604">
          <w:marLeft w:val="0"/>
          <w:marRight w:val="0"/>
          <w:marTop w:val="0"/>
          <w:marBottom w:val="0"/>
          <w:divBdr>
            <w:top w:val="none" w:sz="0" w:space="0" w:color="auto"/>
            <w:left w:val="none" w:sz="0" w:space="0" w:color="auto"/>
            <w:bottom w:val="none" w:sz="0" w:space="0" w:color="auto"/>
            <w:right w:val="none" w:sz="0" w:space="0" w:color="auto"/>
          </w:divBdr>
          <w:divsChild>
            <w:div w:id="1754398929">
              <w:marLeft w:val="0"/>
              <w:marRight w:val="0"/>
              <w:marTop w:val="0"/>
              <w:marBottom w:val="0"/>
              <w:divBdr>
                <w:top w:val="none" w:sz="0" w:space="0" w:color="auto"/>
                <w:left w:val="none" w:sz="0" w:space="0" w:color="auto"/>
                <w:bottom w:val="none" w:sz="0" w:space="0" w:color="auto"/>
                <w:right w:val="none" w:sz="0" w:space="0" w:color="auto"/>
              </w:divBdr>
              <w:divsChild>
                <w:div w:id="253247949">
                  <w:marLeft w:val="0"/>
                  <w:marRight w:val="0"/>
                  <w:marTop w:val="0"/>
                  <w:marBottom w:val="0"/>
                  <w:divBdr>
                    <w:top w:val="none" w:sz="0" w:space="0" w:color="auto"/>
                    <w:left w:val="none" w:sz="0" w:space="0" w:color="auto"/>
                    <w:bottom w:val="none" w:sz="0" w:space="0" w:color="auto"/>
                    <w:right w:val="none" w:sz="0" w:space="0" w:color="auto"/>
                  </w:divBdr>
                  <w:divsChild>
                    <w:div w:id="1115054797">
                      <w:marLeft w:val="0"/>
                      <w:marRight w:val="0"/>
                      <w:marTop w:val="0"/>
                      <w:marBottom w:val="0"/>
                      <w:divBdr>
                        <w:top w:val="none" w:sz="0" w:space="0" w:color="auto"/>
                        <w:left w:val="none" w:sz="0" w:space="0" w:color="auto"/>
                        <w:bottom w:val="none" w:sz="0" w:space="0" w:color="auto"/>
                        <w:right w:val="none" w:sz="0" w:space="0" w:color="auto"/>
                      </w:divBdr>
                    </w:div>
                    <w:div w:id="785736548">
                      <w:marLeft w:val="0"/>
                      <w:marRight w:val="0"/>
                      <w:marTop w:val="0"/>
                      <w:marBottom w:val="0"/>
                      <w:divBdr>
                        <w:top w:val="none" w:sz="0" w:space="0" w:color="auto"/>
                        <w:left w:val="none" w:sz="0" w:space="0" w:color="auto"/>
                        <w:bottom w:val="none" w:sz="0" w:space="0" w:color="auto"/>
                        <w:right w:val="none" w:sz="0" w:space="0" w:color="auto"/>
                      </w:divBdr>
                    </w:div>
                    <w:div w:id="1595170305">
                      <w:marLeft w:val="0"/>
                      <w:marRight w:val="0"/>
                      <w:marTop w:val="0"/>
                      <w:marBottom w:val="0"/>
                      <w:divBdr>
                        <w:top w:val="none" w:sz="0" w:space="0" w:color="auto"/>
                        <w:left w:val="none" w:sz="0" w:space="0" w:color="auto"/>
                        <w:bottom w:val="none" w:sz="0" w:space="0" w:color="auto"/>
                        <w:right w:val="none" w:sz="0" w:space="0" w:color="auto"/>
                      </w:divBdr>
                    </w:div>
                    <w:div w:id="93031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07877">
              <w:marLeft w:val="0"/>
              <w:marRight w:val="0"/>
              <w:marTop w:val="0"/>
              <w:marBottom w:val="0"/>
              <w:divBdr>
                <w:top w:val="none" w:sz="0" w:space="0" w:color="auto"/>
                <w:left w:val="none" w:sz="0" w:space="0" w:color="auto"/>
                <w:bottom w:val="none" w:sz="0" w:space="0" w:color="auto"/>
                <w:right w:val="none" w:sz="0" w:space="0" w:color="auto"/>
              </w:divBdr>
              <w:divsChild>
                <w:div w:id="12698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grants.nih.gov/training/minority_participation.pdf" TargetMode="External"/><Relationship Id="rId20" Type="http://schemas.openxmlformats.org/officeDocument/2006/relationships/hyperlink" Target="http://www.sciencedirect.com/science/article/pii/S1934590912000069" TargetMode="External"/><Relationship Id="rId21" Type="http://schemas.openxmlformats.org/officeDocument/2006/relationships/hyperlink" Target="http://www.lifescied.org/content/12/4/711.full" TargetMode="External"/><Relationship Id="rId22" Type="http://schemas.openxmlformats.org/officeDocument/2006/relationships/hyperlink" Target="http://www.sciencemag.org/content/333/6045/940.long" TargetMode="External"/><Relationship Id="rId23" Type="http://schemas.openxmlformats.org/officeDocument/2006/relationships/hyperlink" Target="http://www.theatlantic.com/education/archive/2014/03/the-myth-of-the-science-and-engineering-shortage/284359/" TargetMode="External"/><Relationship Id="rId24" Type="http://schemas.openxmlformats.org/officeDocument/2006/relationships/hyperlink" Target="http://www.usatoday.com/story/opinion/2014/07/27/bill-gates-tech-worker-wages-reforms-employment-column/13243305/" TargetMode="External"/><Relationship Id="rId25" Type="http://schemas.openxmlformats.org/officeDocument/2006/relationships/hyperlink" Target="http://www.sciencemag.org/content/340/6130/278.full" TargetMode="External"/><Relationship Id="rId26" Type="http://schemas.openxmlformats.org/officeDocument/2006/relationships/hyperlink" Target="http://www.census.gov/newsroom/releases/archives/population/cb12-90.html" TargetMode="External"/><Relationship Id="rId27" Type="http://schemas.openxmlformats.org/officeDocument/2006/relationships/hyperlink" Target="http://www.nsf.gov/statistics/wmpd/2013/pdf/tab1-1_updated_2014_05.pdf" TargetMode="External"/><Relationship Id="rId28" Type="http://schemas.openxmlformats.org/officeDocument/2006/relationships/image" Target="media/image1.jpeg"/><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nsf.gov/statistics/nsb1003/" TargetMode="External"/><Relationship Id="rId11" Type="http://schemas.openxmlformats.org/officeDocument/2006/relationships/hyperlink" Target="http://www.sciencedirect.com/science/article/pii/S0048733305001745" TargetMode="External"/><Relationship Id="rId12" Type="http://schemas.openxmlformats.org/officeDocument/2006/relationships/hyperlink" Target="http://www.nsf.gov/statistics/wmpd/2013/digest/" TargetMode="External"/><Relationship Id="rId13" Type="http://schemas.openxmlformats.org/officeDocument/2006/relationships/hyperlink" Target="http://www.sciencemag.org/content/316/5827/1036.long" TargetMode="External"/><Relationship Id="rId14" Type="http://schemas.openxmlformats.org/officeDocument/2006/relationships/hyperlink" Target="http://www.amazon.com/The-Difference-Diversity-Creates-Societies/dp/0691138540" TargetMode="External"/><Relationship Id="rId15" Type="http://schemas.openxmlformats.org/officeDocument/2006/relationships/hyperlink" Target="https://www.youtube.com/watch?v=lt9UeknKwZw" TargetMode="External"/><Relationship Id="rId16" Type="http://schemas.openxmlformats.org/officeDocument/2006/relationships/hyperlink" Target="http://www.ncbi.nlm.nih.gov/pubmed/15534225" TargetMode="External"/><Relationship Id="rId17" Type="http://schemas.openxmlformats.org/officeDocument/2006/relationships/hyperlink" Target="http://www.unm.edu/%7Ejka/courses/archive/power.html" TargetMode="External"/><Relationship Id="rId18" Type="http://schemas.openxmlformats.org/officeDocument/2006/relationships/hyperlink" Target="http://genderedinnovations.stanford.edu/what-is-gendered-innovations.html" TargetMode="External"/><Relationship Id="rId19" Type="http://schemas.openxmlformats.org/officeDocument/2006/relationships/hyperlink" Target="http://bloodjournal.hematologylibrary.org/cgi/pmidlookup?view=long&amp;pmid=21357764"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cientificamerican.com/author/kenneth-gibbs-jr/" TargetMode="External"/><Relationship Id="rId6" Type="http://schemas.openxmlformats.org/officeDocument/2006/relationships/hyperlink" Target="http://cpfp.nci.nih.gov/index.shtml" TargetMode="External"/><Relationship Id="rId7" Type="http://schemas.openxmlformats.org/officeDocument/2006/relationships/hyperlink" Target="http://www.nih.gov/" TargetMode="External"/><Relationship Id="rId8" Type="http://schemas.openxmlformats.org/officeDocument/2006/relationships/hyperlink" Target="http://www.oxforddictionaries.com/us/definition/american_english/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1861</Words>
  <Characters>10610</Characters>
  <Application>Microsoft Word 12.0.0</Application>
  <DocSecurity>0</DocSecurity>
  <Lines>88</Lines>
  <Paragraphs>21</Paragraphs>
  <ScaleCrop>false</ScaleCrop>
  <Company>Grossmont College, Mesa College, and National Univers</Company>
  <LinksUpToDate>false</LinksUpToDate>
  <CharactersWithSpaces>13029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Sow</dc:creator>
  <cp:keywords/>
  <cp:lastModifiedBy>Daniela Sow</cp:lastModifiedBy>
  <cp:revision>2</cp:revision>
  <dcterms:created xsi:type="dcterms:W3CDTF">2017-02-23T17:58:00Z</dcterms:created>
  <dcterms:modified xsi:type="dcterms:W3CDTF">2017-02-23T17:58:00Z</dcterms:modified>
</cp:coreProperties>
</file>