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B0" w:rsidRDefault="00FD0BB0" w:rsidP="00FD0BB0">
      <w:pPr>
        <w:pStyle w:val="Heading1"/>
        <w:rPr>
          <w:b/>
          <w:bCs/>
          <w:sz w:val="40"/>
        </w:rPr>
      </w:pPr>
      <w:r>
        <w:rPr>
          <w:b/>
          <w:bCs/>
          <w:sz w:val="40"/>
        </w:rPr>
        <w:t>Chapter 2.   Summarizing and Graphing Data</w:t>
      </w:r>
    </w:p>
    <w:p w:rsidR="00FD0BB0" w:rsidRPr="00FD0BB0" w:rsidRDefault="00FD0BB0" w:rsidP="00FD0BB0"/>
    <w:p w:rsidR="00FD0BB0" w:rsidRDefault="00FD0BB0" w:rsidP="00FD0BB0">
      <w:pPr>
        <w:rPr>
          <w:b/>
          <w:bCs/>
          <w:sz w:val="36"/>
        </w:rPr>
      </w:pPr>
      <w:r>
        <w:rPr>
          <w:b/>
          <w:bCs/>
          <w:sz w:val="36"/>
        </w:rPr>
        <w:t xml:space="preserve">2-2 </w:t>
      </w:r>
    </w:p>
    <w:p w:rsidR="00FD0BB0" w:rsidRDefault="00FD0BB0" w:rsidP="00FD0BB0">
      <w:pPr>
        <w:rPr>
          <w:sz w:val="36"/>
        </w:rPr>
      </w:pPr>
      <w:r>
        <w:rPr>
          <w:sz w:val="36"/>
        </w:rPr>
        <w:t xml:space="preserve">When data are collected in original form, they are called </w:t>
      </w:r>
      <w:r>
        <w:rPr>
          <w:b/>
          <w:bCs/>
          <w:i/>
          <w:iCs/>
          <w:sz w:val="36"/>
        </w:rPr>
        <w:t>raw data</w:t>
      </w:r>
      <w:r>
        <w:rPr>
          <w:sz w:val="36"/>
        </w:rPr>
        <w:t>.</w:t>
      </w:r>
    </w:p>
    <w:p w:rsidR="00FD0BB0" w:rsidRDefault="00FD0BB0" w:rsidP="00FD0BB0">
      <w:pPr>
        <w:rPr>
          <w:sz w:val="36"/>
        </w:rPr>
      </w:pPr>
    </w:p>
    <w:p w:rsidR="00FD0BB0" w:rsidRDefault="00FD0BB0" w:rsidP="00FD0BB0">
      <w:pPr>
        <w:rPr>
          <w:sz w:val="36"/>
        </w:rPr>
      </w:pPr>
      <w:r>
        <w:rPr>
          <w:sz w:val="36"/>
        </w:rPr>
        <w:t xml:space="preserve">The </w:t>
      </w:r>
      <w:r>
        <w:rPr>
          <w:b/>
          <w:bCs/>
          <w:i/>
          <w:iCs/>
          <w:sz w:val="36"/>
        </w:rPr>
        <w:t>frequency</w:t>
      </w:r>
      <w:r>
        <w:rPr>
          <w:sz w:val="36"/>
        </w:rPr>
        <w:t xml:space="preserve"> is the number of values in a specific class of the distribution.</w:t>
      </w:r>
    </w:p>
    <w:p w:rsidR="00FD0BB0" w:rsidRDefault="00FD0BB0" w:rsidP="00FD0BB0">
      <w:pPr>
        <w:rPr>
          <w:sz w:val="36"/>
        </w:rPr>
      </w:pPr>
    </w:p>
    <w:p w:rsidR="00FD0BB0" w:rsidRDefault="00FD0BB0" w:rsidP="00FD0BB0">
      <w:pPr>
        <w:rPr>
          <w:sz w:val="36"/>
        </w:rPr>
      </w:pPr>
      <w:r>
        <w:rPr>
          <w:sz w:val="36"/>
        </w:rPr>
        <w:t xml:space="preserve">A </w:t>
      </w:r>
      <w:r>
        <w:rPr>
          <w:b/>
          <w:bCs/>
          <w:i/>
          <w:iCs/>
          <w:sz w:val="36"/>
        </w:rPr>
        <w:t>frequency distribution</w:t>
      </w:r>
      <w:r>
        <w:rPr>
          <w:sz w:val="36"/>
        </w:rPr>
        <w:t xml:space="preserve"> is the organization of raw data in table form, using classes and frequencies.</w:t>
      </w:r>
    </w:p>
    <w:p w:rsidR="00FD0BB0" w:rsidRDefault="00FD0BB0" w:rsidP="00FD0BB0">
      <w:pPr>
        <w:rPr>
          <w:sz w:val="36"/>
        </w:rPr>
      </w:pPr>
    </w:p>
    <w:p w:rsidR="00FD0BB0" w:rsidRDefault="00FD0BB0" w:rsidP="00FD0BB0">
      <w:pPr>
        <w:rPr>
          <w:sz w:val="36"/>
        </w:rPr>
      </w:pPr>
      <w:r>
        <w:rPr>
          <w:sz w:val="36"/>
        </w:rPr>
        <w:t>Three types of frequency distributions:</w:t>
      </w:r>
    </w:p>
    <w:p w:rsidR="00FD0BB0" w:rsidRDefault="00FD0BB0" w:rsidP="00FD0BB0">
      <w:pPr>
        <w:numPr>
          <w:ilvl w:val="0"/>
          <w:numId w:val="6"/>
        </w:numPr>
        <w:rPr>
          <w:b/>
          <w:bCs/>
          <w:sz w:val="36"/>
        </w:rPr>
      </w:pPr>
      <w:r>
        <w:rPr>
          <w:b/>
          <w:bCs/>
          <w:sz w:val="36"/>
        </w:rPr>
        <w:t>Categorical frequency distribution</w:t>
      </w:r>
    </w:p>
    <w:p w:rsidR="00FD0BB0" w:rsidRDefault="00FD0BB0" w:rsidP="00FD0BB0">
      <w:pPr>
        <w:pStyle w:val="BodyTextIndent"/>
      </w:pPr>
      <w:r>
        <w:t xml:space="preserve">The categorical frequency distribution is used for data that can be placed in specific categories, such as nominal-level data. </w:t>
      </w:r>
    </w:p>
    <w:p w:rsidR="00FD0BB0" w:rsidRDefault="00FD0BB0" w:rsidP="00FD0BB0">
      <w:pPr>
        <w:ind w:left="360"/>
        <w:rPr>
          <w:sz w:val="36"/>
        </w:rPr>
      </w:pPr>
      <w:r>
        <w:rPr>
          <w:sz w:val="36"/>
        </w:rPr>
        <w:t>For example, data such as political affiliation, religious affiliation, or major field of study would use categorical frequency distribution.</w:t>
      </w:r>
    </w:p>
    <w:p w:rsidR="00FD0BB0" w:rsidRDefault="00FD0BB0" w:rsidP="00FD0BB0">
      <w:pPr>
        <w:ind w:left="360"/>
        <w:rPr>
          <w:sz w:val="36"/>
        </w:rPr>
      </w:pPr>
    </w:p>
    <w:p w:rsidR="00FD0BB0" w:rsidRDefault="00FD0BB0" w:rsidP="00FD0BB0">
      <w:pPr>
        <w:ind w:left="360"/>
        <w:rPr>
          <w:sz w:val="36"/>
        </w:rPr>
      </w:pPr>
      <w:r>
        <w:rPr>
          <w:b/>
          <w:bCs/>
          <w:sz w:val="36"/>
        </w:rPr>
        <w:t>Constructing a categorical frequency distribution</w:t>
      </w:r>
      <w:r>
        <w:rPr>
          <w:sz w:val="36"/>
        </w:rPr>
        <w:t>:</w:t>
      </w:r>
    </w:p>
    <w:p w:rsidR="00FD0BB0" w:rsidRDefault="00FD0BB0" w:rsidP="00FD0BB0">
      <w:pPr>
        <w:ind w:left="360"/>
        <w:rPr>
          <w:sz w:val="36"/>
        </w:rPr>
      </w:pPr>
      <w:r>
        <w:rPr>
          <w:sz w:val="36"/>
        </w:rPr>
        <w:t>Step1.Make a table with following headings</w:t>
      </w:r>
    </w:p>
    <w:p w:rsidR="00FD0BB0" w:rsidRDefault="00FD0BB0" w:rsidP="00FD0BB0">
      <w:pPr>
        <w:ind w:left="360"/>
        <w:rPr>
          <w:sz w:val="36"/>
        </w:rPr>
      </w:pPr>
      <w:r>
        <w:rPr>
          <w:sz w:val="36"/>
        </w:rPr>
        <w:t>Class</w:t>
      </w:r>
      <w:r>
        <w:rPr>
          <w:sz w:val="36"/>
        </w:rPr>
        <w:tab/>
      </w:r>
      <w:r>
        <w:rPr>
          <w:sz w:val="36"/>
        </w:rPr>
        <w:tab/>
        <w:t>Tally</w:t>
      </w:r>
      <w:r>
        <w:rPr>
          <w:sz w:val="36"/>
        </w:rPr>
        <w:tab/>
        <w:t>Frequency</w:t>
      </w:r>
      <w:r>
        <w:rPr>
          <w:sz w:val="36"/>
        </w:rPr>
        <w:tab/>
      </w:r>
      <w:proofErr w:type="spellStart"/>
      <w:r>
        <w:rPr>
          <w:sz w:val="36"/>
        </w:rPr>
        <w:t>cf</w:t>
      </w:r>
      <w:proofErr w:type="spellEnd"/>
    </w:p>
    <w:p w:rsidR="00FD0BB0" w:rsidRDefault="00FD0BB0" w:rsidP="00FD0BB0">
      <w:pPr>
        <w:ind w:left="360"/>
        <w:rPr>
          <w:sz w:val="36"/>
        </w:rPr>
      </w:pPr>
    </w:p>
    <w:p w:rsidR="00FD0BB0" w:rsidRDefault="00FD0BB0" w:rsidP="00FD0BB0">
      <w:pPr>
        <w:pStyle w:val="BodyTextIndent"/>
      </w:pPr>
      <w:r>
        <w:t>Step2. Tally the data and place the results in tally column.</w:t>
      </w:r>
    </w:p>
    <w:p w:rsidR="00FD0BB0" w:rsidRDefault="00FD0BB0" w:rsidP="00FD0BB0">
      <w:pPr>
        <w:ind w:left="360"/>
        <w:rPr>
          <w:sz w:val="36"/>
        </w:rPr>
      </w:pPr>
    </w:p>
    <w:p w:rsidR="00FD0BB0" w:rsidRDefault="00FD0BB0" w:rsidP="00FD0BB0">
      <w:pPr>
        <w:ind w:left="360"/>
        <w:rPr>
          <w:sz w:val="36"/>
        </w:rPr>
      </w:pPr>
      <w:r>
        <w:rPr>
          <w:sz w:val="36"/>
        </w:rPr>
        <w:t>Step 3. Count the tallies and place the results in frequency column.</w:t>
      </w:r>
    </w:p>
    <w:p w:rsidR="00FD0BB0" w:rsidRDefault="00FD0BB0" w:rsidP="00FD0BB0">
      <w:pPr>
        <w:ind w:left="360"/>
        <w:rPr>
          <w:sz w:val="36"/>
        </w:rPr>
      </w:pPr>
    </w:p>
    <w:p w:rsidR="00FD0BB0" w:rsidRDefault="00FD0BB0" w:rsidP="00FD0BB0">
      <w:pPr>
        <w:tabs>
          <w:tab w:val="num" w:pos="1080"/>
        </w:tabs>
        <w:rPr>
          <w:sz w:val="36"/>
        </w:rPr>
      </w:pPr>
      <w:r>
        <w:rPr>
          <w:sz w:val="36"/>
        </w:rPr>
        <w:lastRenderedPageBreak/>
        <w:t xml:space="preserve">    Step 4. Find cumulative frequency (c.f.) for each class.</w:t>
      </w:r>
    </w:p>
    <w:p w:rsidR="00FD0BB0" w:rsidRDefault="00FD0BB0" w:rsidP="00FD0BB0">
      <w:pPr>
        <w:tabs>
          <w:tab w:val="num" w:pos="1080"/>
        </w:tabs>
        <w:rPr>
          <w:sz w:val="36"/>
        </w:rPr>
      </w:pPr>
    </w:p>
    <w:p w:rsidR="00FD0BB0" w:rsidRDefault="00FD0BB0" w:rsidP="00FD0BB0">
      <w:pPr>
        <w:tabs>
          <w:tab w:val="num" w:pos="1080"/>
        </w:tabs>
        <w:rPr>
          <w:sz w:val="36"/>
        </w:rPr>
      </w:pPr>
      <w:r>
        <w:rPr>
          <w:sz w:val="36"/>
        </w:rPr>
        <w:t xml:space="preserve">    Step 5. Find the totals for columns of frequency and c.f</w:t>
      </w:r>
      <w:proofErr w:type="gramStart"/>
      <w:r>
        <w:rPr>
          <w:sz w:val="36"/>
        </w:rPr>
        <w:t>..</w:t>
      </w:r>
      <w:proofErr w:type="gramEnd"/>
    </w:p>
    <w:p w:rsidR="00FD0BB0" w:rsidRDefault="00FD0BB0" w:rsidP="00FD0BB0">
      <w:pPr>
        <w:tabs>
          <w:tab w:val="num" w:pos="1080"/>
        </w:tabs>
        <w:rPr>
          <w:sz w:val="36"/>
        </w:rPr>
      </w:pPr>
    </w:p>
    <w:p w:rsidR="00FD0BB0" w:rsidRDefault="00FD0BB0" w:rsidP="00FD0BB0">
      <w:pPr>
        <w:ind w:left="360"/>
        <w:rPr>
          <w:sz w:val="36"/>
        </w:rPr>
      </w:pPr>
      <w:r>
        <w:rPr>
          <w:sz w:val="36"/>
        </w:rPr>
        <w:t xml:space="preserve">Twenty-five army inductees were given a blood test to determine their blood type. The data set is </w:t>
      </w:r>
    </w:p>
    <w:p w:rsidR="00FD0BB0" w:rsidRDefault="00FD0BB0" w:rsidP="00FD0BB0">
      <w:pPr>
        <w:ind w:left="360"/>
        <w:rPr>
          <w:sz w:val="36"/>
        </w:rPr>
      </w:pPr>
      <w:r>
        <w:rPr>
          <w:sz w:val="36"/>
        </w:rPr>
        <w:t>A</w:t>
      </w:r>
      <w:r>
        <w:rPr>
          <w:sz w:val="36"/>
        </w:rPr>
        <w:tab/>
      </w:r>
      <w:r>
        <w:rPr>
          <w:sz w:val="36"/>
        </w:rPr>
        <w:tab/>
        <w:t>B</w:t>
      </w:r>
      <w:r>
        <w:rPr>
          <w:sz w:val="36"/>
        </w:rPr>
        <w:tab/>
      </w:r>
      <w:r>
        <w:rPr>
          <w:sz w:val="36"/>
        </w:rPr>
        <w:tab/>
        <w:t>B</w:t>
      </w:r>
      <w:r>
        <w:rPr>
          <w:sz w:val="36"/>
        </w:rPr>
        <w:tab/>
      </w:r>
      <w:r>
        <w:rPr>
          <w:sz w:val="36"/>
        </w:rPr>
        <w:tab/>
        <w:t>AB</w:t>
      </w:r>
      <w:r>
        <w:rPr>
          <w:sz w:val="36"/>
        </w:rPr>
        <w:tab/>
      </w:r>
      <w:r>
        <w:rPr>
          <w:sz w:val="36"/>
        </w:rPr>
        <w:tab/>
        <w:t>O</w:t>
      </w:r>
    </w:p>
    <w:p w:rsidR="00FD0BB0" w:rsidRDefault="00FD0BB0" w:rsidP="00FD0BB0">
      <w:pPr>
        <w:ind w:left="360"/>
        <w:rPr>
          <w:sz w:val="36"/>
        </w:rPr>
      </w:pPr>
      <w:r>
        <w:rPr>
          <w:sz w:val="36"/>
        </w:rPr>
        <w:t>O</w:t>
      </w:r>
      <w:r>
        <w:rPr>
          <w:sz w:val="36"/>
        </w:rPr>
        <w:tab/>
      </w:r>
      <w:r>
        <w:rPr>
          <w:sz w:val="36"/>
        </w:rPr>
        <w:tab/>
        <w:t>O</w:t>
      </w:r>
      <w:r>
        <w:rPr>
          <w:sz w:val="36"/>
        </w:rPr>
        <w:tab/>
      </w:r>
      <w:r>
        <w:rPr>
          <w:sz w:val="36"/>
        </w:rPr>
        <w:tab/>
        <w:t>B</w:t>
      </w:r>
      <w:r>
        <w:rPr>
          <w:sz w:val="36"/>
        </w:rPr>
        <w:tab/>
      </w:r>
      <w:r>
        <w:rPr>
          <w:sz w:val="36"/>
        </w:rPr>
        <w:tab/>
        <w:t>AB</w:t>
      </w:r>
      <w:r>
        <w:rPr>
          <w:sz w:val="36"/>
        </w:rPr>
        <w:tab/>
      </w:r>
      <w:r>
        <w:rPr>
          <w:sz w:val="36"/>
        </w:rPr>
        <w:tab/>
        <w:t>B</w:t>
      </w:r>
      <w:r>
        <w:rPr>
          <w:sz w:val="36"/>
        </w:rPr>
        <w:tab/>
      </w:r>
    </w:p>
    <w:p w:rsidR="00FD0BB0" w:rsidRDefault="00FD0BB0" w:rsidP="00FD0BB0">
      <w:pPr>
        <w:ind w:left="360"/>
        <w:rPr>
          <w:sz w:val="36"/>
        </w:rPr>
      </w:pPr>
      <w:r>
        <w:rPr>
          <w:sz w:val="36"/>
        </w:rPr>
        <w:t>B</w:t>
      </w:r>
      <w:r>
        <w:rPr>
          <w:sz w:val="36"/>
        </w:rPr>
        <w:tab/>
      </w:r>
      <w:r>
        <w:rPr>
          <w:sz w:val="36"/>
        </w:rPr>
        <w:tab/>
        <w:t>B</w:t>
      </w:r>
      <w:r>
        <w:rPr>
          <w:sz w:val="36"/>
        </w:rPr>
        <w:tab/>
      </w:r>
      <w:r>
        <w:rPr>
          <w:sz w:val="36"/>
        </w:rPr>
        <w:tab/>
        <w:t>O</w:t>
      </w:r>
      <w:r>
        <w:rPr>
          <w:sz w:val="36"/>
        </w:rPr>
        <w:tab/>
      </w:r>
      <w:r>
        <w:rPr>
          <w:sz w:val="36"/>
        </w:rPr>
        <w:tab/>
        <w:t>A</w:t>
      </w:r>
      <w:r>
        <w:rPr>
          <w:sz w:val="36"/>
        </w:rPr>
        <w:tab/>
      </w:r>
      <w:r>
        <w:rPr>
          <w:sz w:val="36"/>
        </w:rPr>
        <w:tab/>
        <w:t>O</w:t>
      </w:r>
    </w:p>
    <w:p w:rsidR="00FD0BB0" w:rsidRDefault="00FD0BB0" w:rsidP="00FD0BB0">
      <w:pPr>
        <w:ind w:left="360"/>
        <w:rPr>
          <w:sz w:val="36"/>
        </w:rPr>
      </w:pPr>
      <w:r>
        <w:rPr>
          <w:sz w:val="36"/>
        </w:rPr>
        <w:t>A</w:t>
      </w:r>
      <w:r>
        <w:rPr>
          <w:sz w:val="36"/>
        </w:rPr>
        <w:tab/>
      </w:r>
      <w:r>
        <w:rPr>
          <w:sz w:val="36"/>
        </w:rPr>
        <w:tab/>
        <w:t>O</w:t>
      </w:r>
      <w:r>
        <w:rPr>
          <w:sz w:val="36"/>
        </w:rPr>
        <w:tab/>
      </w:r>
      <w:r>
        <w:rPr>
          <w:sz w:val="36"/>
        </w:rPr>
        <w:tab/>
        <w:t>O</w:t>
      </w:r>
      <w:r>
        <w:rPr>
          <w:sz w:val="36"/>
        </w:rPr>
        <w:tab/>
      </w:r>
      <w:r>
        <w:rPr>
          <w:sz w:val="36"/>
        </w:rPr>
        <w:tab/>
        <w:t>O</w:t>
      </w:r>
      <w:r>
        <w:rPr>
          <w:sz w:val="36"/>
        </w:rPr>
        <w:tab/>
      </w:r>
      <w:r>
        <w:rPr>
          <w:sz w:val="36"/>
        </w:rPr>
        <w:tab/>
        <w:t>AB</w:t>
      </w:r>
    </w:p>
    <w:p w:rsidR="00FD0BB0" w:rsidRDefault="00FD0BB0" w:rsidP="00FD0BB0">
      <w:pPr>
        <w:pStyle w:val="BodyTextIndent"/>
      </w:pPr>
      <w:r>
        <w:t>AB</w:t>
      </w:r>
      <w:r>
        <w:tab/>
        <w:t>A</w:t>
      </w:r>
      <w:r>
        <w:tab/>
      </w:r>
      <w:r>
        <w:tab/>
        <w:t>O</w:t>
      </w:r>
      <w:r>
        <w:tab/>
      </w:r>
      <w:r>
        <w:tab/>
        <w:t>B</w:t>
      </w:r>
      <w:r>
        <w:tab/>
      </w:r>
      <w:r>
        <w:tab/>
        <w:t>A</w:t>
      </w:r>
    </w:p>
    <w:p w:rsidR="00FD0BB0" w:rsidRDefault="00FD0BB0" w:rsidP="00FD0BB0">
      <w:pPr>
        <w:pStyle w:val="BodyTextIndent"/>
      </w:pPr>
    </w:p>
    <w:p w:rsidR="00FD0BB0" w:rsidRDefault="00FD0BB0" w:rsidP="00FD0BB0">
      <w:pPr>
        <w:pStyle w:val="BodyTextIndent"/>
      </w:pPr>
      <w:r>
        <w:t>Construct a frequency distribution for the data.</w:t>
      </w:r>
    </w:p>
    <w:p w:rsidR="00FD0BB0" w:rsidRDefault="00FD0BB0" w:rsidP="00FD0BB0">
      <w:pPr>
        <w:pStyle w:val="BodyTextIndent"/>
      </w:pPr>
    </w:p>
    <w:p w:rsidR="00FD0BB0" w:rsidRDefault="00FD0BB0" w:rsidP="00FD0BB0">
      <w:pPr>
        <w:pStyle w:val="BodyTextIndent"/>
      </w:pPr>
      <w:r>
        <w:rPr>
          <w:b/>
          <w:bCs/>
        </w:rPr>
        <w:t>2. Grouped Frequency Distribution</w:t>
      </w:r>
    </w:p>
    <w:p w:rsidR="00FD0BB0" w:rsidRDefault="00FD0BB0" w:rsidP="00FD0BB0">
      <w:pPr>
        <w:pStyle w:val="BodyTextIndent"/>
      </w:pPr>
      <w:r>
        <w:t xml:space="preserve">When the </w:t>
      </w:r>
      <w:r>
        <w:rPr>
          <w:i/>
          <w:iCs/>
        </w:rPr>
        <w:t>range of the data</w:t>
      </w:r>
      <w:r>
        <w:t xml:space="preserve"> is large the data must be grouped into classes that are more than one unit in width.</w:t>
      </w:r>
    </w:p>
    <w:p w:rsidR="00FD0BB0" w:rsidRDefault="00FD0BB0" w:rsidP="00FD0BB0">
      <w:pPr>
        <w:pStyle w:val="BodyTextIndent"/>
      </w:pPr>
      <w:r>
        <w:t>For example, a distribution of the number of hours that boat batteries lasted is:</w:t>
      </w:r>
    </w:p>
    <w:p w:rsidR="00FD0BB0" w:rsidRDefault="00FD0BB0" w:rsidP="00FD0BB0">
      <w:pPr>
        <w:pStyle w:val="BodyTextIndent"/>
      </w:pPr>
    </w:p>
    <w:p w:rsidR="00FD0BB0" w:rsidRDefault="00FD0BB0" w:rsidP="00FD0BB0">
      <w:pPr>
        <w:pStyle w:val="BodyTextIndent"/>
        <w:rPr>
          <w:b/>
          <w:bCs/>
        </w:rPr>
      </w:pPr>
      <w:r>
        <w:rPr>
          <w:b/>
          <w:bCs/>
        </w:rPr>
        <w:t>Class</w:t>
      </w:r>
      <w:r>
        <w:rPr>
          <w:b/>
          <w:bCs/>
        </w:rPr>
        <w:tab/>
      </w:r>
      <w:r>
        <w:rPr>
          <w:b/>
          <w:bCs/>
        </w:rPr>
        <w:tab/>
        <w:t>class</w:t>
      </w:r>
      <w:r>
        <w:rPr>
          <w:b/>
          <w:bCs/>
        </w:rPr>
        <w:tab/>
        <w:t xml:space="preserve">      Tally</w:t>
      </w:r>
      <w:r>
        <w:rPr>
          <w:b/>
          <w:bCs/>
        </w:rPr>
        <w:tab/>
        <w:t xml:space="preserve">     Frequency</w:t>
      </w:r>
      <w:r>
        <w:rPr>
          <w:b/>
          <w:bCs/>
        </w:rPr>
        <w:tab/>
        <w:t xml:space="preserve">        CF</w:t>
      </w:r>
    </w:p>
    <w:p w:rsidR="00FD0BB0" w:rsidRDefault="00FD0BB0" w:rsidP="00FD0BB0">
      <w:pPr>
        <w:pStyle w:val="BodyTextIndent"/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Limits  </w:t>
      </w:r>
      <w:r>
        <w:rPr>
          <w:b/>
          <w:bCs/>
        </w:rPr>
        <w:tab/>
        <w:t>boundaries</w:t>
      </w:r>
    </w:p>
    <w:p w:rsidR="00FD0BB0" w:rsidRDefault="00FD0BB0" w:rsidP="00FD0BB0">
      <w:pPr>
        <w:pStyle w:val="BodyTextIndent"/>
      </w:pPr>
      <w:r>
        <w:t>24-30</w:t>
      </w:r>
      <w:r>
        <w:tab/>
      </w:r>
      <w:r>
        <w:tab/>
        <w:t>23.5-30.5</w:t>
      </w:r>
      <w:r>
        <w:tab/>
      </w:r>
      <w:r>
        <w:tab/>
        <w:t>///</w:t>
      </w:r>
      <w:r>
        <w:tab/>
      </w:r>
      <w:r>
        <w:tab/>
        <w:t>3</w:t>
      </w:r>
      <w:r>
        <w:tab/>
      </w:r>
      <w:r>
        <w:tab/>
      </w:r>
      <w:r>
        <w:tab/>
        <w:t>3</w:t>
      </w:r>
    </w:p>
    <w:p w:rsidR="00FD0BB0" w:rsidRDefault="00FD0BB0" w:rsidP="00FD0BB0">
      <w:pPr>
        <w:pStyle w:val="BodyTextIndent"/>
      </w:pPr>
      <w:r>
        <w:t>31-37</w:t>
      </w:r>
      <w:r>
        <w:tab/>
      </w:r>
      <w:r>
        <w:tab/>
        <w:t xml:space="preserve">30.5-37.5 </w:t>
      </w:r>
      <w:r>
        <w:tab/>
        <w:t>/</w:t>
      </w:r>
      <w:r>
        <w:tab/>
      </w:r>
      <w:r>
        <w:tab/>
        <w:t>1</w:t>
      </w:r>
      <w:r>
        <w:tab/>
      </w:r>
      <w:r>
        <w:tab/>
      </w:r>
      <w:r>
        <w:tab/>
        <w:t>4</w:t>
      </w:r>
    </w:p>
    <w:p w:rsidR="00FD0BB0" w:rsidRDefault="00FD0BB0" w:rsidP="00FD0BB0">
      <w:pPr>
        <w:pStyle w:val="BodyTextIndent"/>
      </w:pPr>
      <w:r>
        <w:t>38-44</w:t>
      </w:r>
      <w:r>
        <w:tab/>
      </w:r>
      <w:r>
        <w:tab/>
        <w:t>37.5-44.5</w:t>
      </w:r>
      <w:r>
        <w:tab/>
      </w:r>
      <w:r>
        <w:tab/>
        <w:t>/////</w:t>
      </w:r>
      <w:r>
        <w:tab/>
      </w:r>
      <w:r>
        <w:tab/>
        <w:t>5</w:t>
      </w:r>
      <w:r>
        <w:tab/>
      </w:r>
      <w:r>
        <w:tab/>
      </w:r>
      <w:r>
        <w:tab/>
        <w:t>9</w:t>
      </w:r>
    </w:p>
    <w:p w:rsidR="00FD0BB0" w:rsidRDefault="00FD0BB0" w:rsidP="00FD0BB0">
      <w:pPr>
        <w:pStyle w:val="BodyTextIndent"/>
      </w:pPr>
      <w:r>
        <w:t>45-51</w:t>
      </w:r>
      <w:r>
        <w:tab/>
      </w:r>
      <w:r>
        <w:tab/>
        <w:t>44.5-51.5</w:t>
      </w:r>
      <w:r>
        <w:tab/>
      </w:r>
      <w:r>
        <w:tab/>
        <w:t>///// ////</w:t>
      </w:r>
      <w:r>
        <w:tab/>
        <w:t>9</w:t>
      </w:r>
      <w:r>
        <w:tab/>
      </w:r>
      <w:r>
        <w:tab/>
      </w:r>
      <w:r>
        <w:tab/>
        <w:t>18</w:t>
      </w:r>
    </w:p>
    <w:p w:rsidR="00FD0BB0" w:rsidRDefault="00FD0BB0" w:rsidP="00FD0BB0">
      <w:pPr>
        <w:pStyle w:val="BodyTextIndent"/>
      </w:pPr>
      <w:r>
        <w:t>52-58</w:t>
      </w:r>
      <w:r>
        <w:tab/>
      </w:r>
      <w:r>
        <w:tab/>
        <w:t>51.5-58.5</w:t>
      </w:r>
      <w:r>
        <w:tab/>
      </w:r>
      <w:r>
        <w:tab/>
        <w:t>///// /</w:t>
      </w:r>
      <w:r>
        <w:tab/>
      </w:r>
      <w:r>
        <w:tab/>
        <w:t>6</w:t>
      </w:r>
      <w:r>
        <w:tab/>
      </w:r>
      <w:r>
        <w:tab/>
      </w:r>
      <w:r>
        <w:tab/>
        <w:t>24</w:t>
      </w:r>
    </w:p>
    <w:p w:rsidR="00FD0BB0" w:rsidRDefault="00FD0BB0" w:rsidP="00FD0BB0">
      <w:pPr>
        <w:pStyle w:val="BodyTextIndent"/>
      </w:pPr>
      <w:r>
        <w:t>59-65</w:t>
      </w:r>
      <w:r>
        <w:tab/>
      </w:r>
      <w:r>
        <w:tab/>
        <w:t>58.5-65.5</w:t>
      </w:r>
      <w:r>
        <w:tab/>
      </w:r>
      <w:r>
        <w:tab/>
        <w:t>/</w:t>
      </w:r>
      <w:r>
        <w:tab/>
      </w:r>
      <w:r>
        <w:tab/>
        <w:t>1</w:t>
      </w:r>
      <w:r>
        <w:tab/>
      </w:r>
      <w:r>
        <w:tab/>
      </w:r>
      <w:r>
        <w:tab/>
        <w:t>25</w:t>
      </w:r>
    </w:p>
    <w:p w:rsidR="00FD0BB0" w:rsidRDefault="00FD0BB0" w:rsidP="00FD0BB0">
      <w:pPr>
        <w:pStyle w:val="BodyTextIndent"/>
        <w:rPr>
          <w:b/>
          <w:bCs/>
          <w:i/>
          <w:iCs/>
        </w:rPr>
      </w:pPr>
    </w:p>
    <w:p w:rsidR="00FD0BB0" w:rsidRDefault="00FD0BB0" w:rsidP="00FD0BB0">
      <w:pPr>
        <w:pStyle w:val="BodyTextIndent"/>
        <w:rPr>
          <w:b/>
          <w:bCs/>
          <w:i/>
          <w:iCs/>
        </w:rPr>
      </w:pPr>
    </w:p>
    <w:p w:rsidR="00FD0BB0" w:rsidRDefault="00FD0BB0" w:rsidP="00FD0BB0">
      <w:pPr>
        <w:pStyle w:val="BodyTextIndent"/>
        <w:rPr>
          <w:b/>
          <w:bCs/>
          <w:i/>
          <w:iCs/>
        </w:rPr>
      </w:pPr>
    </w:p>
    <w:p w:rsidR="00FD0BB0" w:rsidRDefault="00FD0BB0" w:rsidP="00FD0BB0">
      <w:pPr>
        <w:pStyle w:val="BodyTextIndent"/>
        <w:rPr>
          <w:b/>
          <w:bCs/>
        </w:rPr>
      </w:pPr>
      <w:r>
        <w:rPr>
          <w:b/>
          <w:bCs/>
          <w:i/>
          <w:iCs/>
        </w:rPr>
        <w:lastRenderedPageBreak/>
        <w:t>Class limits</w:t>
      </w:r>
      <w:r>
        <w:rPr>
          <w:b/>
          <w:bCs/>
        </w:rPr>
        <w:t>:</w:t>
      </w:r>
    </w:p>
    <w:p w:rsidR="00FD0BB0" w:rsidRDefault="00FD0BB0" w:rsidP="00FD0BB0">
      <w:pPr>
        <w:pStyle w:val="BodyTextIndent"/>
      </w:pPr>
      <w:r>
        <w:t xml:space="preserve">The values 24 and 30 of the first class are called class limits. The </w:t>
      </w:r>
      <w:r>
        <w:rPr>
          <w:b/>
          <w:bCs/>
        </w:rPr>
        <w:t xml:space="preserve">lower class limit </w:t>
      </w:r>
      <w:r>
        <w:t>is 24—it represents the smallest data value that can be included in the class.</w:t>
      </w:r>
    </w:p>
    <w:p w:rsidR="00FD0BB0" w:rsidRDefault="00FD0BB0" w:rsidP="00FD0BB0">
      <w:pPr>
        <w:pStyle w:val="BodyTextIndent"/>
      </w:pPr>
      <w:r>
        <w:t xml:space="preserve">The </w:t>
      </w:r>
      <w:r>
        <w:rPr>
          <w:b/>
          <w:bCs/>
        </w:rPr>
        <w:t xml:space="preserve">upper class limit </w:t>
      </w:r>
      <w:r>
        <w:t>is 30—it represents the largest data value that can be included in the class.</w:t>
      </w:r>
    </w:p>
    <w:p w:rsidR="00FD0BB0" w:rsidRDefault="00FD0BB0" w:rsidP="00FD0BB0">
      <w:pPr>
        <w:pStyle w:val="BodyTextIndent"/>
      </w:pPr>
    </w:p>
    <w:p w:rsidR="00FD0BB0" w:rsidRDefault="00FD0BB0" w:rsidP="00FD0BB0">
      <w:pPr>
        <w:pStyle w:val="BodyTextIndent"/>
        <w:rPr>
          <w:b/>
          <w:bCs/>
          <w:i/>
          <w:iCs/>
        </w:rPr>
      </w:pPr>
      <w:r>
        <w:rPr>
          <w:b/>
          <w:bCs/>
          <w:i/>
          <w:iCs/>
        </w:rPr>
        <w:t>Class boundaries:</w:t>
      </w:r>
    </w:p>
    <w:p w:rsidR="00FD0BB0" w:rsidRDefault="00FD0BB0" w:rsidP="00FD0BB0">
      <w:pPr>
        <w:pStyle w:val="BodyTextIndent"/>
      </w:pPr>
      <w:r>
        <w:t xml:space="preserve">The numbers in the second column are called </w:t>
      </w:r>
      <w:r>
        <w:rPr>
          <w:b/>
          <w:bCs/>
        </w:rPr>
        <w:t xml:space="preserve">class boundaries. </w:t>
      </w:r>
      <w:r>
        <w:t>These numbers are used to separate the classes so that there are no gaps in the frequency distribution (there is a gap between 30 and 31).</w:t>
      </w:r>
    </w:p>
    <w:p w:rsidR="00FD0BB0" w:rsidRDefault="00FD0BB0" w:rsidP="00FD0BB0">
      <w:pPr>
        <w:pStyle w:val="BodyTextIndent"/>
        <w:numPr>
          <w:ilvl w:val="0"/>
          <w:numId w:val="7"/>
        </w:numPr>
      </w:pPr>
      <w:r>
        <w:t>Class limits should have the same decimal place value as the data but the class boundaries should have one additional place value and end in a 5.</w:t>
      </w:r>
    </w:p>
    <w:p w:rsidR="00FD0BB0" w:rsidRDefault="00FD0BB0" w:rsidP="00FD0BB0">
      <w:pPr>
        <w:pStyle w:val="BodyTextIndent"/>
        <w:numPr>
          <w:ilvl w:val="0"/>
          <w:numId w:val="7"/>
        </w:numPr>
      </w:pPr>
      <w:r>
        <w:t>Find the boundaries by subtracting 0.5 from lower class limit and adding 0.5 to upper class limit.</w:t>
      </w:r>
    </w:p>
    <w:p w:rsidR="00FD0BB0" w:rsidRDefault="00FD0BB0" w:rsidP="00FD0BB0">
      <w:pPr>
        <w:pStyle w:val="BodyTextIndent"/>
        <w:ind w:left="720"/>
        <w:rPr>
          <w:b/>
          <w:bCs/>
        </w:rPr>
      </w:pPr>
      <w:r>
        <w:rPr>
          <w:b/>
          <w:bCs/>
        </w:rPr>
        <w:t>Lower limit - 0.5 = lower boundary</w:t>
      </w:r>
    </w:p>
    <w:p w:rsidR="00FD0BB0" w:rsidRDefault="00FD0BB0" w:rsidP="00FD0BB0">
      <w:pPr>
        <w:pStyle w:val="BodyTextIndent"/>
        <w:ind w:left="720"/>
        <w:rPr>
          <w:b/>
          <w:bCs/>
        </w:rPr>
      </w:pPr>
      <w:r>
        <w:rPr>
          <w:b/>
          <w:bCs/>
        </w:rPr>
        <w:t>Upper limit + 0.5 = upper boundary</w:t>
      </w:r>
    </w:p>
    <w:p w:rsidR="00FD0BB0" w:rsidRDefault="00FD0BB0" w:rsidP="00FD0BB0">
      <w:pPr>
        <w:pStyle w:val="BodyTextIndent"/>
        <w:ind w:left="720"/>
        <w:rPr>
          <w:b/>
          <w:bCs/>
        </w:rPr>
      </w:pPr>
    </w:p>
    <w:p w:rsidR="00FD0BB0" w:rsidRDefault="00FD0BB0" w:rsidP="00FD0BB0">
      <w:pPr>
        <w:pStyle w:val="BodyTextIndent"/>
        <w:numPr>
          <w:ilvl w:val="0"/>
          <w:numId w:val="7"/>
        </w:numPr>
      </w:pPr>
      <w:r>
        <w:t>If the data are in tenths, such as 6.2, 7.8 and 12.6, the limits for a class might be 7.8-8.8, and the boundaries for that class would be 7.75-8.85, found by subtracting 0.05 from 7.8 and adding 0.05 to 8.8.</w:t>
      </w:r>
    </w:p>
    <w:p w:rsidR="00FD0BB0" w:rsidRDefault="00FD0BB0" w:rsidP="00FD0BB0">
      <w:pPr>
        <w:pStyle w:val="BodyTextIndent"/>
        <w:rPr>
          <w:b/>
          <w:bCs/>
          <w:i/>
          <w:iCs/>
        </w:rPr>
      </w:pPr>
    </w:p>
    <w:p w:rsidR="00FD0BB0" w:rsidRDefault="00FD0BB0" w:rsidP="00FD0BB0">
      <w:pPr>
        <w:pStyle w:val="BodyTextIndent"/>
      </w:pPr>
      <w:r>
        <w:rPr>
          <w:b/>
          <w:bCs/>
          <w:i/>
          <w:iCs/>
        </w:rPr>
        <w:t>Class width:</w:t>
      </w:r>
      <w:r>
        <w:t xml:space="preserve"> </w:t>
      </w:r>
    </w:p>
    <w:p w:rsidR="00FD0BB0" w:rsidRDefault="00FD0BB0" w:rsidP="00FD0BB0">
      <w:pPr>
        <w:pStyle w:val="BodyTextIndent"/>
      </w:pPr>
      <w:r>
        <w:t>The class width for a class is found by subtracting the lower boundary from the upper boundary for any given class.</w:t>
      </w:r>
    </w:p>
    <w:p w:rsidR="00FD0BB0" w:rsidRDefault="00FD0BB0" w:rsidP="00FD0BB0">
      <w:pPr>
        <w:pStyle w:val="BodyTextIndent"/>
      </w:pPr>
      <w:r>
        <w:lastRenderedPageBreak/>
        <w:t xml:space="preserve">             </w:t>
      </w:r>
      <w:r w:rsidR="00CA7F30" w:rsidRPr="00683F40">
        <w:rPr>
          <w:noProof/>
          <w:position w:val="-28"/>
        </w:rPr>
        <w:object w:dxaOrig="2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1.8pt;height:42.65pt;mso-width-percent:0;mso-height-percent:0;mso-width-percent:0;mso-height-percent:0" o:ole="">
            <v:imagedata r:id="rId5" o:title=""/>
          </v:shape>
          <o:OLEObject Type="Embed" ProgID="Equation.3" ShapeID="_x0000_i1025" DrawAspect="Content" ObjectID="_1600705547" r:id="rId6"/>
        </w:object>
      </w:r>
    </w:p>
    <w:p w:rsidR="00FD0BB0" w:rsidRDefault="00FD0BB0" w:rsidP="00FD0BB0">
      <w:pPr>
        <w:pStyle w:val="BodyTextIndent"/>
      </w:pPr>
      <w:r>
        <w:t>*Don’t subtract the limits of a single class. It will result in an incorrect answer.</w:t>
      </w:r>
    </w:p>
    <w:p w:rsidR="00FD0BB0" w:rsidRDefault="00FD0BB0" w:rsidP="00FD0BB0">
      <w:pPr>
        <w:pStyle w:val="BodyTextIndent"/>
      </w:pPr>
    </w:p>
    <w:p w:rsidR="00FD0BB0" w:rsidRDefault="00FD0BB0" w:rsidP="00FD0BB0">
      <w:pPr>
        <w:pStyle w:val="BodyTextIndent"/>
      </w:pPr>
      <w:r>
        <w:t>Follow these rules to construct a frequency distribution:</w:t>
      </w:r>
    </w:p>
    <w:p w:rsidR="00FD0BB0" w:rsidRDefault="00FD0BB0" w:rsidP="00FD0BB0">
      <w:pPr>
        <w:pStyle w:val="BodyTextIndent"/>
        <w:numPr>
          <w:ilvl w:val="0"/>
          <w:numId w:val="8"/>
        </w:numPr>
      </w:pPr>
      <w:r>
        <w:t>There should be between 5 and 20 classes.</w:t>
      </w:r>
    </w:p>
    <w:p w:rsidR="00FD0BB0" w:rsidRDefault="00FD0BB0" w:rsidP="00FD0BB0">
      <w:pPr>
        <w:pStyle w:val="BodyTextIndent"/>
        <w:numPr>
          <w:ilvl w:val="0"/>
          <w:numId w:val="8"/>
        </w:numPr>
      </w:pPr>
      <w:r>
        <w:t>The class width should be an odd number. This ensures that the midpoint (</w:t>
      </w:r>
      <w:proofErr w:type="spellStart"/>
      <w:r>
        <w:t>X</w:t>
      </w:r>
      <w:r>
        <w:rPr>
          <w:vertAlign w:val="subscript"/>
        </w:rPr>
        <w:t>m</w:t>
      </w:r>
      <w:proofErr w:type="spellEnd"/>
      <w:r>
        <w:t xml:space="preserve">) of each class has the same place value as the data. </w:t>
      </w:r>
    </w:p>
    <w:p w:rsidR="00FD0BB0" w:rsidRDefault="00FD0BB0" w:rsidP="00FD0BB0">
      <w:pPr>
        <w:pStyle w:val="BodyTextIndent"/>
        <w:ind w:left="720"/>
      </w:pPr>
      <w:r>
        <w:t xml:space="preserve">     </w:t>
      </w:r>
      <w:r w:rsidR="00CA7F30" w:rsidRPr="00683F40">
        <w:rPr>
          <w:noProof/>
          <w:position w:val="-24"/>
        </w:rPr>
        <w:object w:dxaOrig="3100" w:dyaOrig="620">
          <v:shape id="_x0000_i1026" type="#_x0000_t75" alt="" style="width:202.2pt;height:40pt;mso-width-percent:0;mso-height-percent:0;mso-width-percent:0;mso-height-percent:0" o:ole="">
            <v:imagedata r:id="rId7" o:title=""/>
          </v:shape>
          <o:OLEObject Type="Embed" ProgID="Equation.3" ShapeID="_x0000_i1026" DrawAspect="Content" ObjectID="_1600705548" r:id="rId8"/>
        </w:object>
      </w:r>
    </w:p>
    <w:p w:rsidR="00FD0BB0" w:rsidRDefault="00FD0BB0" w:rsidP="00FD0BB0">
      <w:pPr>
        <w:pStyle w:val="BodyTextIndent"/>
        <w:ind w:left="720"/>
      </w:pPr>
      <w:r>
        <w:t>or</w:t>
      </w:r>
    </w:p>
    <w:p w:rsidR="00FD0BB0" w:rsidRDefault="00CA7F30" w:rsidP="00FD0BB0">
      <w:pPr>
        <w:pStyle w:val="BodyTextIndent"/>
        <w:ind w:left="720"/>
      </w:pPr>
      <w:r w:rsidRPr="00683F40">
        <w:rPr>
          <w:noProof/>
          <w:position w:val="-24"/>
        </w:rPr>
        <w:object w:dxaOrig="3879" w:dyaOrig="620">
          <v:shape id="_x0000_i1027" type="#_x0000_t75" alt="" style="width:260.9pt;height:41.35pt;mso-width-percent:0;mso-height-percent:0;mso-width-percent:0;mso-height-percent:0" o:ole="">
            <v:imagedata r:id="rId9" o:title=""/>
          </v:shape>
          <o:OLEObject Type="Embed" ProgID="Equation.3" ShapeID="_x0000_i1027" DrawAspect="Content" ObjectID="_1600705549" r:id="rId10"/>
        </w:object>
      </w:r>
    </w:p>
    <w:p w:rsidR="00FD0BB0" w:rsidRDefault="00FD0BB0" w:rsidP="00FD0BB0">
      <w:pPr>
        <w:pStyle w:val="BodyTextIndent"/>
        <w:ind w:left="720"/>
      </w:pPr>
    </w:p>
    <w:p w:rsidR="00FD0BB0" w:rsidRDefault="00FD0BB0" w:rsidP="00FD0BB0">
      <w:pPr>
        <w:pStyle w:val="BodyTextIndent"/>
        <w:ind w:left="720"/>
      </w:pPr>
      <w:r>
        <w:t>Midpoints are necessary for graphing.</w:t>
      </w:r>
    </w:p>
    <w:p w:rsidR="00FD0BB0" w:rsidRDefault="00FD0BB0" w:rsidP="00FD0BB0">
      <w:pPr>
        <w:pStyle w:val="BodyTextIndent"/>
        <w:numPr>
          <w:ilvl w:val="0"/>
          <w:numId w:val="8"/>
        </w:numPr>
      </w:pPr>
      <w:r>
        <w:t xml:space="preserve">The classes must be mutually exclusive i.e. they should have </w:t>
      </w:r>
      <w:proofErr w:type="spellStart"/>
      <w:r>
        <w:t>nonoverlapping</w:t>
      </w:r>
      <w:proofErr w:type="spellEnd"/>
      <w:r>
        <w:t xml:space="preserve"> class limits so that data cannot be placed into two classes.</w:t>
      </w:r>
    </w:p>
    <w:p w:rsidR="00FD0BB0" w:rsidRDefault="00FD0BB0" w:rsidP="00FD0BB0">
      <w:pPr>
        <w:pStyle w:val="BodyTextIndent"/>
        <w:numPr>
          <w:ilvl w:val="0"/>
          <w:numId w:val="8"/>
        </w:numPr>
      </w:pPr>
      <w:r>
        <w:t>The classes must be continuous. There should be no gaps in a frequency distribution.</w:t>
      </w:r>
    </w:p>
    <w:p w:rsidR="00FD0BB0" w:rsidRDefault="00FD0BB0" w:rsidP="00FD0BB0">
      <w:pPr>
        <w:pStyle w:val="BodyTextIndent"/>
        <w:numPr>
          <w:ilvl w:val="0"/>
          <w:numId w:val="8"/>
        </w:numPr>
      </w:pPr>
      <w:r>
        <w:t>The classes must be exhaustive. There should be enough classes to accommodate all the data.</w:t>
      </w:r>
    </w:p>
    <w:p w:rsidR="00FD0BB0" w:rsidRDefault="00FD0BB0" w:rsidP="00FD0BB0">
      <w:pPr>
        <w:pStyle w:val="BodyTextIndent"/>
        <w:numPr>
          <w:ilvl w:val="0"/>
          <w:numId w:val="8"/>
        </w:numPr>
      </w:pPr>
      <w:r>
        <w:t>The classes must be equal in width (except when there is an open-ended distribution).</w:t>
      </w:r>
    </w:p>
    <w:p w:rsidR="00FD0BB0" w:rsidRDefault="00FD0BB0" w:rsidP="00FD0BB0">
      <w:pPr>
        <w:pStyle w:val="BodyTextIndent"/>
      </w:pPr>
    </w:p>
    <w:p w:rsidR="00FD0BB0" w:rsidRDefault="00FD0BB0" w:rsidP="00FD0BB0">
      <w:pPr>
        <w:pStyle w:val="BodyTextIndent"/>
        <w:rPr>
          <w:b/>
          <w:bCs/>
        </w:rPr>
      </w:pPr>
      <w:r>
        <w:rPr>
          <w:b/>
          <w:bCs/>
        </w:rPr>
        <w:t>Constructing a Grouped Frequency Distribution:</w:t>
      </w:r>
    </w:p>
    <w:p w:rsidR="00FD0BB0" w:rsidRDefault="00FD0BB0" w:rsidP="00FD0BB0">
      <w:pPr>
        <w:pStyle w:val="BodyTextIndent"/>
      </w:pPr>
      <w:r>
        <w:t>Step1. Determine the classes</w:t>
      </w:r>
    </w:p>
    <w:p w:rsidR="00FD0BB0" w:rsidRDefault="00FD0BB0" w:rsidP="00FD0BB0">
      <w:pPr>
        <w:pStyle w:val="BodyTextIndent"/>
        <w:ind w:left="0"/>
      </w:pPr>
      <w:r>
        <w:t xml:space="preserve">      a. Find the highest and lowest value.</w:t>
      </w:r>
    </w:p>
    <w:p w:rsidR="00FD0BB0" w:rsidRDefault="00FD0BB0" w:rsidP="00FD0BB0">
      <w:pPr>
        <w:pStyle w:val="BodyTextIndent"/>
      </w:pPr>
    </w:p>
    <w:p w:rsidR="00FD0BB0" w:rsidRDefault="00FD0BB0" w:rsidP="00FD0BB0">
      <w:pPr>
        <w:pStyle w:val="BodyTextIndent"/>
        <w:ind w:left="0"/>
      </w:pPr>
      <w:r>
        <w:lastRenderedPageBreak/>
        <w:t xml:space="preserve">      b. Find the range. Range = highest value – lowest value </w:t>
      </w:r>
    </w:p>
    <w:p w:rsidR="00FD0BB0" w:rsidRDefault="00FD0BB0" w:rsidP="00FD0BB0">
      <w:pPr>
        <w:pStyle w:val="BodyTextIndent"/>
      </w:pPr>
    </w:p>
    <w:p w:rsidR="00FD0BB0" w:rsidRDefault="00FD0BB0" w:rsidP="00FD0BB0">
      <w:pPr>
        <w:pStyle w:val="BodyTextIndent"/>
        <w:ind w:left="0"/>
      </w:pPr>
      <w:r>
        <w:t xml:space="preserve">     c. Select the number of classes desired.</w:t>
      </w:r>
    </w:p>
    <w:p w:rsidR="00FD0BB0" w:rsidRDefault="00FD0BB0" w:rsidP="00FD0BB0">
      <w:pPr>
        <w:pStyle w:val="BodyTextIndent"/>
        <w:ind w:left="0"/>
      </w:pPr>
    </w:p>
    <w:p w:rsidR="00FD0BB0" w:rsidRDefault="00FD0BB0" w:rsidP="00FD0BB0">
      <w:pPr>
        <w:pStyle w:val="BodyTextIndent"/>
        <w:ind w:left="0"/>
      </w:pPr>
      <w:r>
        <w:t xml:space="preserve">     d. Find the class width.</w:t>
      </w:r>
    </w:p>
    <w:p w:rsidR="00FD0BB0" w:rsidRDefault="00FD0BB0" w:rsidP="00FD0BB0">
      <w:pPr>
        <w:pStyle w:val="BodyTextIndent"/>
      </w:pPr>
    </w:p>
    <w:p w:rsidR="00FD0BB0" w:rsidRDefault="00FD0BB0" w:rsidP="00FD0BB0">
      <w:pPr>
        <w:pStyle w:val="BodyTextIndent"/>
        <w:ind w:left="0"/>
      </w:pPr>
      <w:r>
        <w:t xml:space="preserve">     e. Select a starting point (usually the lowest value) and    </w:t>
      </w:r>
    </w:p>
    <w:p w:rsidR="00FD0BB0" w:rsidRDefault="00FD0BB0" w:rsidP="00FD0BB0">
      <w:pPr>
        <w:pStyle w:val="BodyTextIndent"/>
      </w:pPr>
      <w:r>
        <w:t xml:space="preserve">      add the width to get next lower limits.</w:t>
      </w:r>
    </w:p>
    <w:p w:rsidR="00FD0BB0" w:rsidRDefault="00FD0BB0" w:rsidP="00FD0BB0">
      <w:pPr>
        <w:pStyle w:val="BodyTextIndent"/>
      </w:pPr>
    </w:p>
    <w:p w:rsidR="00FD0BB0" w:rsidRDefault="00FD0BB0" w:rsidP="00FD0BB0">
      <w:pPr>
        <w:pStyle w:val="BodyTextIndent"/>
        <w:ind w:left="0"/>
      </w:pPr>
      <w:r>
        <w:t xml:space="preserve">     f. Find the upper class limit by subtracting 1 from the      </w:t>
      </w:r>
    </w:p>
    <w:p w:rsidR="00FD0BB0" w:rsidRDefault="00FD0BB0" w:rsidP="00FD0BB0">
      <w:pPr>
        <w:pStyle w:val="BodyTextIndent"/>
      </w:pPr>
      <w:r>
        <w:t xml:space="preserve">     lower limit of the second class. Then add class width  </w:t>
      </w:r>
    </w:p>
    <w:p w:rsidR="00FD0BB0" w:rsidRDefault="00FD0BB0" w:rsidP="00FD0BB0">
      <w:pPr>
        <w:pStyle w:val="BodyTextIndent"/>
      </w:pPr>
      <w:r>
        <w:t xml:space="preserve">     to each upper limit to get all the upper limits.   </w:t>
      </w:r>
    </w:p>
    <w:p w:rsidR="00FD0BB0" w:rsidRDefault="00FD0BB0" w:rsidP="00FD0BB0">
      <w:pPr>
        <w:pStyle w:val="BodyTextIndent"/>
      </w:pPr>
      <w:r>
        <w:t xml:space="preserve">      </w:t>
      </w:r>
    </w:p>
    <w:p w:rsidR="00FD0BB0" w:rsidRDefault="00FD0BB0" w:rsidP="00FD0BB0">
      <w:pPr>
        <w:pStyle w:val="BodyTextIndent"/>
      </w:pPr>
      <w:r>
        <w:t xml:space="preserve">  g.  Find the boundaries (by subtracting 0.5 from each </w:t>
      </w:r>
    </w:p>
    <w:p w:rsidR="00FD0BB0" w:rsidRDefault="00FD0BB0" w:rsidP="00FD0BB0">
      <w:pPr>
        <w:pStyle w:val="BodyTextIndent"/>
      </w:pPr>
      <w:r>
        <w:t xml:space="preserve">       lower class limit and adding 0.5 to each upper class </w:t>
      </w:r>
    </w:p>
    <w:p w:rsidR="00FD0BB0" w:rsidRDefault="00FD0BB0" w:rsidP="00FD0BB0">
      <w:pPr>
        <w:pStyle w:val="BodyTextIndent"/>
      </w:pPr>
      <w:r>
        <w:t xml:space="preserve">       limit.</w:t>
      </w:r>
    </w:p>
    <w:p w:rsidR="00FD0BB0" w:rsidRDefault="00FD0BB0" w:rsidP="00FD0BB0">
      <w:pPr>
        <w:pStyle w:val="BodyTextIndent"/>
      </w:pPr>
    </w:p>
    <w:p w:rsidR="00FD0BB0" w:rsidRDefault="00FD0BB0" w:rsidP="00FD0BB0">
      <w:pPr>
        <w:pStyle w:val="BodyTextIndent"/>
      </w:pPr>
      <w:r>
        <w:t>Step2. Tally the data</w:t>
      </w:r>
    </w:p>
    <w:p w:rsidR="00FD0BB0" w:rsidRDefault="00FD0BB0" w:rsidP="00FD0BB0">
      <w:pPr>
        <w:pStyle w:val="BodyTextIndent"/>
      </w:pPr>
    </w:p>
    <w:p w:rsidR="00FD0BB0" w:rsidRDefault="00FD0BB0" w:rsidP="00FD0BB0">
      <w:pPr>
        <w:pStyle w:val="BodyTextIndent"/>
      </w:pPr>
      <w:r>
        <w:t>Step 3. Find the numerical frequencies from the tallies.</w:t>
      </w:r>
    </w:p>
    <w:p w:rsidR="00FD0BB0" w:rsidRDefault="00FD0BB0" w:rsidP="00FD0BB0">
      <w:pPr>
        <w:pStyle w:val="BodyTextIndent"/>
      </w:pPr>
    </w:p>
    <w:p w:rsidR="00FD0BB0" w:rsidRDefault="00FD0BB0" w:rsidP="00FD0BB0">
      <w:pPr>
        <w:pStyle w:val="BodyTextIndent"/>
      </w:pPr>
      <w:r>
        <w:t>Step4. Find the cumulative frequencies.</w:t>
      </w:r>
    </w:p>
    <w:p w:rsidR="00FD0BB0" w:rsidRDefault="00FD0BB0" w:rsidP="00FD0BB0">
      <w:pPr>
        <w:pStyle w:val="BodyTextIndent"/>
      </w:pPr>
    </w:p>
    <w:p w:rsidR="00FD0BB0" w:rsidRDefault="00FD0BB0" w:rsidP="00FD0BB0">
      <w:pPr>
        <w:pStyle w:val="BodyTextIndent"/>
      </w:pPr>
    </w:p>
    <w:p w:rsidR="00FD0BB0" w:rsidRDefault="00FD0BB0" w:rsidP="00FD0BB0">
      <w:pPr>
        <w:pStyle w:val="BodyTextIndent"/>
      </w:pPr>
      <w:r>
        <w:rPr>
          <w:b/>
          <w:bCs/>
        </w:rPr>
        <w:t>3.Ungrouped Frequency Distribution:</w:t>
      </w:r>
    </w:p>
    <w:p w:rsidR="00FD0BB0" w:rsidRDefault="00FD0BB0" w:rsidP="00FD0BB0">
      <w:pPr>
        <w:pStyle w:val="BodyTextIndent"/>
      </w:pPr>
      <w:r>
        <w:t>When the range of the data values is relatively small, a frequency distribution can be constructed using single data values for each class.</w:t>
      </w:r>
    </w:p>
    <w:p w:rsidR="00FD0BB0" w:rsidRDefault="00FD0BB0" w:rsidP="00FD0BB0">
      <w:pPr>
        <w:pStyle w:val="BodyTextIndent"/>
      </w:pPr>
    </w:p>
    <w:p w:rsidR="00FD0BB0" w:rsidRDefault="00FD0BB0" w:rsidP="00FD0BB0">
      <w:pPr>
        <w:pStyle w:val="BodyTextIndent"/>
      </w:pPr>
    </w:p>
    <w:p w:rsidR="00FD0BB0" w:rsidRDefault="00FD0BB0" w:rsidP="00FD0BB0">
      <w:pPr>
        <w:pStyle w:val="BodyTextIndent"/>
      </w:pPr>
    </w:p>
    <w:p w:rsidR="00FD0BB0" w:rsidRDefault="00FD0BB0" w:rsidP="00FD0BB0">
      <w:pPr>
        <w:rPr>
          <w:sz w:val="36"/>
        </w:rPr>
      </w:pPr>
      <w:r>
        <w:rPr>
          <w:b/>
          <w:bCs/>
          <w:sz w:val="40"/>
        </w:rPr>
        <w:lastRenderedPageBreak/>
        <w:t>2-3 Histograms</w:t>
      </w:r>
    </w:p>
    <w:p w:rsidR="00FD0BB0" w:rsidRDefault="00FD0BB0" w:rsidP="00FD0BB0">
      <w:pPr>
        <w:rPr>
          <w:b/>
          <w:bCs/>
          <w:sz w:val="36"/>
        </w:rPr>
      </w:pPr>
      <w:r>
        <w:rPr>
          <w:b/>
          <w:bCs/>
          <w:sz w:val="36"/>
        </w:rPr>
        <w:t>Histograms:</w:t>
      </w:r>
    </w:p>
    <w:p w:rsidR="00FD0BB0" w:rsidRDefault="00FD0BB0" w:rsidP="00FD0BB0">
      <w:pPr>
        <w:rPr>
          <w:sz w:val="36"/>
        </w:rPr>
      </w:pPr>
      <w:r>
        <w:rPr>
          <w:sz w:val="36"/>
        </w:rPr>
        <w:t>The graph that displays the data by using contiguous vertical bars (unless the frequency of a class is 0) of various heights to represent the frequencies of the classes.</w:t>
      </w:r>
    </w:p>
    <w:p w:rsidR="00FD0BB0" w:rsidRDefault="00FD0BB0" w:rsidP="00FD0BB0">
      <w:pPr>
        <w:rPr>
          <w:sz w:val="36"/>
        </w:rPr>
      </w:pPr>
      <w:r>
        <w:rPr>
          <w:b/>
          <w:bCs/>
          <w:sz w:val="36"/>
        </w:rPr>
        <w:t>Constructing a histogram</w:t>
      </w:r>
      <w:r>
        <w:rPr>
          <w:sz w:val="36"/>
        </w:rPr>
        <w:t>:</w:t>
      </w:r>
    </w:p>
    <w:p w:rsidR="00FD0BB0" w:rsidRDefault="00FD0BB0" w:rsidP="00FD0BB0">
      <w:pPr>
        <w:rPr>
          <w:sz w:val="36"/>
        </w:rPr>
      </w:pPr>
      <w:r>
        <w:rPr>
          <w:sz w:val="36"/>
        </w:rPr>
        <w:t>Step1. Write down class boundaries (if not already given).</w:t>
      </w:r>
    </w:p>
    <w:p w:rsidR="00FD0BB0" w:rsidRDefault="00FD0BB0" w:rsidP="00FD0BB0">
      <w:pPr>
        <w:rPr>
          <w:sz w:val="36"/>
        </w:rPr>
      </w:pPr>
      <w:r>
        <w:rPr>
          <w:sz w:val="36"/>
        </w:rPr>
        <w:t xml:space="preserve">Step2. Draw and label the x and y axes. </w:t>
      </w:r>
    </w:p>
    <w:p w:rsidR="00FD0BB0" w:rsidRDefault="00FD0BB0" w:rsidP="00FD0BB0">
      <w:pPr>
        <w:rPr>
          <w:sz w:val="36"/>
        </w:rPr>
      </w:pPr>
      <w:r>
        <w:rPr>
          <w:sz w:val="36"/>
        </w:rPr>
        <w:t xml:space="preserve">Step3. Represent the frequency on the y-axis and the </w:t>
      </w:r>
      <w:r>
        <w:rPr>
          <w:b/>
          <w:bCs/>
          <w:i/>
          <w:iCs/>
          <w:sz w:val="36"/>
        </w:rPr>
        <w:t>class boundaries</w:t>
      </w:r>
      <w:r>
        <w:rPr>
          <w:sz w:val="36"/>
        </w:rPr>
        <w:t xml:space="preserve"> on the x-axis.</w:t>
      </w:r>
    </w:p>
    <w:p w:rsidR="00FD0BB0" w:rsidRDefault="00FD0BB0" w:rsidP="00FD0BB0">
      <w:pPr>
        <w:pStyle w:val="BodyText"/>
      </w:pPr>
      <w:r>
        <w:t>Step 4. Using the frequencies as the heights, draw vertical bars for each class.</w:t>
      </w:r>
    </w:p>
    <w:p w:rsidR="00FD0BB0" w:rsidRDefault="00FD0BB0" w:rsidP="00FD0BB0">
      <w:pPr>
        <w:rPr>
          <w:sz w:val="36"/>
        </w:rPr>
      </w:pPr>
    </w:p>
    <w:p w:rsidR="00FD0BB0" w:rsidRDefault="00FD0BB0" w:rsidP="00FD0BB0">
      <w:pPr>
        <w:rPr>
          <w:b/>
          <w:bCs/>
          <w:sz w:val="36"/>
        </w:rPr>
      </w:pPr>
      <w:r>
        <w:rPr>
          <w:b/>
          <w:bCs/>
          <w:sz w:val="36"/>
        </w:rPr>
        <w:t>The Frequency Polygon:</w:t>
      </w:r>
    </w:p>
    <w:p w:rsidR="00FD0BB0" w:rsidRDefault="00FD0BB0" w:rsidP="00FD0BB0">
      <w:pPr>
        <w:pStyle w:val="BodyText"/>
      </w:pPr>
      <w:r>
        <w:t>The graph that displays the data by using lines that connect points plotted for the frequencies at the midpoints of the classes.</w:t>
      </w:r>
    </w:p>
    <w:p w:rsidR="00FD0BB0" w:rsidRDefault="00FD0BB0" w:rsidP="00FD0BB0">
      <w:pPr>
        <w:rPr>
          <w:b/>
          <w:bCs/>
          <w:sz w:val="36"/>
        </w:rPr>
      </w:pPr>
      <w:r>
        <w:rPr>
          <w:b/>
          <w:bCs/>
          <w:sz w:val="36"/>
        </w:rPr>
        <w:t>Constructing a frequency polygon:</w:t>
      </w:r>
    </w:p>
    <w:p w:rsidR="00FD0BB0" w:rsidRDefault="00FD0BB0" w:rsidP="00FD0BB0">
      <w:pPr>
        <w:pStyle w:val="BodyText"/>
      </w:pPr>
      <w:r>
        <w:t>Step1. Find the midpoints of each class.</w:t>
      </w:r>
    </w:p>
    <w:p w:rsidR="00FD0BB0" w:rsidRDefault="00FD0BB0" w:rsidP="00FD0BB0">
      <w:pPr>
        <w:rPr>
          <w:sz w:val="36"/>
        </w:rPr>
      </w:pPr>
      <w:r>
        <w:rPr>
          <w:sz w:val="36"/>
        </w:rPr>
        <w:t xml:space="preserve">       </w:t>
      </w:r>
      <w:r w:rsidR="00CA7F30" w:rsidRPr="00683F40">
        <w:rPr>
          <w:noProof/>
          <w:position w:val="-24"/>
          <w:sz w:val="36"/>
        </w:rPr>
        <w:object w:dxaOrig="5440" w:dyaOrig="620">
          <v:shape id="_x0000_i1028" type="#_x0000_t75" alt="" style="width:382.2pt;height:43.1pt;mso-width-percent:0;mso-height-percent:0;mso-width-percent:0;mso-height-percent:0" o:ole="">
            <v:imagedata r:id="rId11" o:title=""/>
          </v:shape>
          <o:OLEObject Type="Embed" ProgID="Equation.3" ShapeID="_x0000_i1028" DrawAspect="Content" ObjectID="_1600705550" r:id="rId12"/>
        </w:object>
      </w:r>
    </w:p>
    <w:p w:rsidR="00FD0BB0" w:rsidRDefault="00FD0BB0" w:rsidP="00FD0BB0">
      <w:pPr>
        <w:rPr>
          <w:sz w:val="36"/>
        </w:rPr>
      </w:pPr>
    </w:p>
    <w:p w:rsidR="00FD0BB0" w:rsidRDefault="00FD0BB0" w:rsidP="00FD0BB0">
      <w:pPr>
        <w:rPr>
          <w:sz w:val="36"/>
        </w:rPr>
      </w:pPr>
      <w:r>
        <w:rPr>
          <w:sz w:val="36"/>
        </w:rPr>
        <w:t xml:space="preserve">or </w:t>
      </w:r>
    </w:p>
    <w:p w:rsidR="00FD0BB0" w:rsidRDefault="00FD0BB0" w:rsidP="00FD0BB0">
      <w:pPr>
        <w:rPr>
          <w:sz w:val="36"/>
        </w:rPr>
      </w:pPr>
    </w:p>
    <w:p w:rsidR="00FD0BB0" w:rsidRDefault="00FD0BB0" w:rsidP="00FD0BB0">
      <w:pPr>
        <w:rPr>
          <w:sz w:val="36"/>
        </w:rPr>
      </w:pPr>
      <w:r>
        <w:rPr>
          <w:sz w:val="36"/>
        </w:rPr>
        <w:t xml:space="preserve">           </w:t>
      </w:r>
      <w:r w:rsidR="00CA7F30" w:rsidRPr="00683F40">
        <w:rPr>
          <w:noProof/>
          <w:position w:val="-24"/>
          <w:sz w:val="36"/>
        </w:rPr>
        <w:object w:dxaOrig="3680" w:dyaOrig="620">
          <v:shape id="_x0000_i1029" type="#_x0000_t75" alt="" style="width:256.9pt;height:43.1pt;mso-width-percent:0;mso-height-percent:0;mso-width-percent:0;mso-height-percent:0" o:ole="">
            <v:imagedata r:id="rId13" o:title=""/>
          </v:shape>
          <o:OLEObject Type="Embed" ProgID="Equation.3" ShapeID="_x0000_i1029" DrawAspect="Content" ObjectID="_1600705551" r:id="rId14"/>
        </w:object>
      </w:r>
      <w:r>
        <w:rPr>
          <w:sz w:val="36"/>
        </w:rPr>
        <w:t xml:space="preserve">    </w:t>
      </w:r>
    </w:p>
    <w:p w:rsidR="00FD0BB0" w:rsidRDefault="00FD0BB0" w:rsidP="00FD0BB0">
      <w:pPr>
        <w:rPr>
          <w:sz w:val="36"/>
        </w:rPr>
      </w:pPr>
      <w:r>
        <w:rPr>
          <w:sz w:val="36"/>
        </w:rPr>
        <w:t xml:space="preserve"> </w:t>
      </w:r>
    </w:p>
    <w:p w:rsidR="00FD0BB0" w:rsidRDefault="00FD0BB0" w:rsidP="00FD0BB0">
      <w:pPr>
        <w:rPr>
          <w:sz w:val="36"/>
        </w:rPr>
      </w:pPr>
      <w:r>
        <w:rPr>
          <w:sz w:val="36"/>
        </w:rPr>
        <w:t xml:space="preserve"> Step 2. Draw the x and y axes. Label the x-axis with the midpoint of each class, and then use a suitable scale on the y-axis for the frequency.   </w:t>
      </w:r>
    </w:p>
    <w:p w:rsidR="00FD0BB0" w:rsidRDefault="00FD0BB0" w:rsidP="00FD0BB0">
      <w:pPr>
        <w:rPr>
          <w:sz w:val="36"/>
        </w:rPr>
      </w:pPr>
      <w:r>
        <w:rPr>
          <w:sz w:val="36"/>
        </w:rPr>
        <w:lastRenderedPageBreak/>
        <w:t xml:space="preserve">Step 3. Using the midpoints for the x values and the frequencies as the y values, plot the points.   </w:t>
      </w:r>
    </w:p>
    <w:p w:rsidR="00FD0BB0" w:rsidRDefault="00FD0BB0" w:rsidP="00FD0BB0">
      <w:pPr>
        <w:rPr>
          <w:sz w:val="36"/>
        </w:rPr>
      </w:pPr>
    </w:p>
    <w:p w:rsidR="00FD0BB0" w:rsidRDefault="00FD0BB0" w:rsidP="00FD0BB0">
      <w:pPr>
        <w:rPr>
          <w:sz w:val="36"/>
        </w:rPr>
      </w:pPr>
      <w:r>
        <w:rPr>
          <w:sz w:val="36"/>
        </w:rPr>
        <w:t xml:space="preserve">Step4. Connect adjacent points with line segments. Draw a line back to the x-axis at the beginning and end of the graph, at the same distance that the previous and next midpoints would be located.  </w:t>
      </w:r>
    </w:p>
    <w:p w:rsidR="00FD0BB0" w:rsidRDefault="00FD0BB0" w:rsidP="00FD0BB0">
      <w:pPr>
        <w:rPr>
          <w:sz w:val="36"/>
        </w:rPr>
      </w:pPr>
    </w:p>
    <w:p w:rsidR="00FD0BB0" w:rsidRDefault="00FD0BB0" w:rsidP="00FD0BB0">
      <w:pPr>
        <w:rPr>
          <w:b/>
          <w:bCs/>
          <w:sz w:val="36"/>
        </w:rPr>
      </w:pPr>
      <w:r>
        <w:rPr>
          <w:b/>
          <w:bCs/>
          <w:sz w:val="36"/>
        </w:rPr>
        <w:t xml:space="preserve">The Cumulative Frequency graph or Ogive:  </w:t>
      </w:r>
    </w:p>
    <w:p w:rsidR="00FD0BB0" w:rsidRDefault="00FD0BB0" w:rsidP="00FD0BB0">
      <w:pPr>
        <w:rPr>
          <w:sz w:val="36"/>
        </w:rPr>
      </w:pPr>
      <w:r>
        <w:rPr>
          <w:sz w:val="36"/>
        </w:rPr>
        <w:t>The graph that represents the cumulative</w:t>
      </w:r>
      <w:r>
        <w:rPr>
          <w:b/>
          <w:bCs/>
          <w:sz w:val="36"/>
        </w:rPr>
        <w:t xml:space="preserve"> </w:t>
      </w:r>
      <w:r>
        <w:rPr>
          <w:sz w:val="36"/>
        </w:rPr>
        <w:t>frequencies for the classes in a frequency distribution.</w:t>
      </w:r>
    </w:p>
    <w:p w:rsidR="00FD0BB0" w:rsidRDefault="00FD0BB0" w:rsidP="00FD0BB0">
      <w:pPr>
        <w:rPr>
          <w:sz w:val="36"/>
        </w:rPr>
      </w:pPr>
    </w:p>
    <w:p w:rsidR="00FD0BB0" w:rsidRDefault="00FD0BB0" w:rsidP="00FD0BB0">
      <w:pPr>
        <w:rPr>
          <w:b/>
          <w:bCs/>
          <w:sz w:val="36"/>
        </w:rPr>
      </w:pPr>
      <w:r>
        <w:rPr>
          <w:b/>
          <w:bCs/>
          <w:sz w:val="36"/>
        </w:rPr>
        <w:t>Constructing an ogive:</w:t>
      </w:r>
    </w:p>
    <w:p w:rsidR="00FD0BB0" w:rsidRDefault="00FD0BB0" w:rsidP="00FD0BB0">
      <w:pPr>
        <w:pStyle w:val="BodyText"/>
      </w:pPr>
      <w:r>
        <w:t>Step1. Find the cumulative frequency for each class.</w:t>
      </w:r>
    </w:p>
    <w:p w:rsidR="00FD0BB0" w:rsidRDefault="00FD0BB0" w:rsidP="00FD0BB0">
      <w:pPr>
        <w:pStyle w:val="BodyText"/>
      </w:pPr>
    </w:p>
    <w:p w:rsidR="00FD0BB0" w:rsidRDefault="00FD0BB0" w:rsidP="00FD0BB0">
      <w:pPr>
        <w:pStyle w:val="BodyText"/>
      </w:pPr>
      <w:r>
        <w:t xml:space="preserve">Step2. Draw the x and y-axes. Label the x axis with the </w:t>
      </w:r>
    </w:p>
    <w:p w:rsidR="00FD0BB0" w:rsidRDefault="00FD0BB0" w:rsidP="00FD0BB0">
      <w:pPr>
        <w:pStyle w:val="BodyText"/>
      </w:pPr>
      <w:r>
        <w:t>class boundaries. Use an appropriate scale for the y-axis to represent the cumulative frequencies.</w:t>
      </w:r>
    </w:p>
    <w:p w:rsidR="00FD0BB0" w:rsidRDefault="00FD0BB0" w:rsidP="00FD0BB0">
      <w:pPr>
        <w:pStyle w:val="BodyText"/>
      </w:pPr>
    </w:p>
    <w:p w:rsidR="00FD0BB0" w:rsidRDefault="00FD0BB0" w:rsidP="00FD0BB0">
      <w:pPr>
        <w:pStyle w:val="BodyText"/>
      </w:pPr>
      <w:r>
        <w:t>Step3. Plot the cumulative frequency at each upper class boundary. (Upper boundaries are used since the cumulative frequencies represent the number of data values accumulated up to the upper boundary.</w:t>
      </w:r>
    </w:p>
    <w:p w:rsidR="00FD0BB0" w:rsidRDefault="00FD0BB0" w:rsidP="00FD0BB0">
      <w:pPr>
        <w:pStyle w:val="BodyText"/>
      </w:pPr>
    </w:p>
    <w:p w:rsidR="00FD0BB0" w:rsidRDefault="00FD0BB0" w:rsidP="00FD0BB0">
      <w:pPr>
        <w:pStyle w:val="BodyText"/>
      </w:pPr>
      <w:r>
        <w:t>Step4. Starting with the first upper class boundary, connect adjacent points with line segments. Then extend the graph to the first lower class boundary on the x-axis.</w:t>
      </w:r>
    </w:p>
    <w:p w:rsidR="00FD0BB0" w:rsidRDefault="00FD0BB0" w:rsidP="00FD0BB0">
      <w:pPr>
        <w:pStyle w:val="BodyText"/>
      </w:pPr>
    </w:p>
    <w:p w:rsidR="00FD0BB0" w:rsidRDefault="00FD0BB0" w:rsidP="00FD0BB0">
      <w:pPr>
        <w:pStyle w:val="BodyText"/>
      </w:pPr>
      <w:r>
        <w:t>* Cumulative frequency graphs are used to visually represent how many values are below a certain upper class boundary.</w:t>
      </w:r>
    </w:p>
    <w:p w:rsidR="00FD0BB0" w:rsidRDefault="00FD0BB0" w:rsidP="00FD0BB0">
      <w:pPr>
        <w:pStyle w:val="BodyText"/>
      </w:pPr>
      <w:r>
        <w:rPr>
          <w:b/>
          <w:bCs/>
        </w:rPr>
        <w:lastRenderedPageBreak/>
        <w:t>Distribution Shapes:</w:t>
      </w:r>
    </w:p>
    <w:p w:rsidR="00FD0BB0" w:rsidRDefault="00FD0BB0" w:rsidP="00FD0BB0">
      <w:pPr>
        <w:pStyle w:val="BodyText"/>
      </w:pPr>
      <w:r>
        <w:t>A frequency distribution can have many shapes. Some of the most common are:</w:t>
      </w:r>
    </w:p>
    <w:p w:rsidR="00FD0BB0" w:rsidRDefault="00FD0BB0" w:rsidP="00FD0BB0">
      <w:pPr>
        <w:pStyle w:val="BodyText"/>
        <w:numPr>
          <w:ilvl w:val="0"/>
          <w:numId w:val="1"/>
        </w:numPr>
      </w:pPr>
      <w:r>
        <w:rPr>
          <w:b/>
          <w:bCs/>
        </w:rPr>
        <w:t>Bell shaped distribution</w:t>
      </w:r>
      <w:r>
        <w:t xml:space="preserve"> has a single peak and tapers off at either end. It is approximately symmetric.</w:t>
      </w:r>
    </w:p>
    <w:p w:rsidR="00FD0BB0" w:rsidRDefault="00FD0BB0" w:rsidP="00FD0BB0">
      <w:pPr>
        <w:pStyle w:val="BodyText"/>
        <w:numPr>
          <w:ilvl w:val="0"/>
          <w:numId w:val="1"/>
        </w:numPr>
      </w:pPr>
      <w:r>
        <w:rPr>
          <w:b/>
          <w:bCs/>
        </w:rPr>
        <w:t xml:space="preserve">Uniform distribution </w:t>
      </w:r>
      <w:r>
        <w:t>is basically flat or rectangular.</w:t>
      </w:r>
    </w:p>
    <w:p w:rsidR="00FD0BB0" w:rsidRDefault="00FD0BB0" w:rsidP="00FD0BB0">
      <w:pPr>
        <w:pStyle w:val="BodyText"/>
        <w:numPr>
          <w:ilvl w:val="0"/>
          <w:numId w:val="1"/>
        </w:numPr>
      </w:pPr>
      <w:r>
        <w:rPr>
          <w:b/>
          <w:bCs/>
        </w:rPr>
        <w:t xml:space="preserve">J-shaped distribution </w:t>
      </w:r>
      <w:r>
        <w:t>has a few data values on the left side and increases as one moves to the right. A reverse J-shaped distribution is the opposite of the J-shaped distribution.</w:t>
      </w:r>
    </w:p>
    <w:p w:rsidR="00FD0BB0" w:rsidRDefault="00FD0BB0" w:rsidP="00FD0BB0">
      <w:pPr>
        <w:pStyle w:val="BodyText"/>
        <w:numPr>
          <w:ilvl w:val="0"/>
          <w:numId w:val="1"/>
        </w:numPr>
      </w:pPr>
      <w:r>
        <w:rPr>
          <w:b/>
          <w:bCs/>
        </w:rPr>
        <w:t xml:space="preserve">Right skewed distribution </w:t>
      </w:r>
      <w:r>
        <w:t xml:space="preserve">has the peak of the distribution to the left and the data values taper off to the right. </w:t>
      </w:r>
    </w:p>
    <w:p w:rsidR="00FD0BB0" w:rsidRDefault="00FD0BB0" w:rsidP="00FD0BB0">
      <w:pPr>
        <w:pStyle w:val="BodyText"/>
        <w:numPr>
          <w:ilvl w:val="0"/>
          <w:numId w:val="1"/>
        </w:numPr>
      </w:pPr>
      <w:r>
        <w:rPr>
          <w:b/>
          <w:bCs/>
        </w:rPr>
        <w:t xml:space="preserve">Left skewed distribution </w:t>
      </w:r>
      <w:r>
        <w:t>has the peak of the distribution to the right and the data values taper off to the left.</w:t>
      </w:r>
    </w:p>
    <w:p w:rsidR="00FD0BB0" w:rsidRDefault="00FD0BB0" w:rsidP="00FD0BB0">
      <w:pPr>
        <w:pStyle w:val="BodyText"/>
        <w:numPr>
          <w:ilvl w:val="0"/>
          <w:numId w:val="1"/>
        </w:numPr>
      </w:pPr>
      <w:r>
        <w:rPr>
          <w:b/>
          <w:bCs/>
        </w:rPr>
        <w:t xml:space="preserve">Unimodal distribution </w:t>
      </w:r>
      <w:r>
        <w:t xml:space="preserve">has one peak </w:t>
      </w:r>
    </w:p>
    <w:p w:rsidR="00FD0BB0" w:rsidRDefault="00FD0BB0" w:rsidP="00FD0BB0">
      <w:pPr>
        <w:pStyle w:val="BodyText"/>
        <w:numPr>
          <w:ilvl w:val="0"/>
          <w:numId w:val="1"/>
        </w:numPr>
      </w:pPr>
      <w:r>
        <w:rPr>
          <w:b/>
          <w:bCs/>
        </w:rPr>
        <w:t xml:space="preserve">Bimodal distribution </w:t>
      </w:r>
      <w:r>
        <w:t>has two peaks of the same height.</w:t>
      </w:r>
    </w:p>
    <w:p w:rsidR="00FD0BB0" w:rsidRDefault="00FD0BB0" w:rsidP="00FD0BB0">
      <w:pPr>
        <w:pStyle w:val="BodyText"/>
        <w:numPr>
          <w:ilvl w:val="0"/>
          <w:numId w:val="1"/>
        </w:numPr>
      </w:pPr>
      <w:r>
        <w:rPr>
          <w:b/>
          <w:bCs/>
        </w:rPr>
        <w:t xml:space="preserve">U-shaped distribution </w:t>
      </w:r>
    </w:p>
    <w:p w:rsidR="00FD0BB0" w:rsidRDefault="00FD0BB0" w:rsidP="00FD0BB0">
      <w:pPr>
        <w:pStyle w:val="BodyText"/>
        <w:ind w:left="360"/>
      </w:pPr>
    </w:p>
    <w:p w:rsidR="00FD0BB0" w:rsidRDefault="00FD0BB0" w:rsidP="00FD0BB0">
      <w:pPr>
        <w:pStyle w:val="BodyText"/>
        <w:ind w:left="360"/>
        <w:rPr>
          <w:b/>
          <w:bCs/>
          <w:sz w:val="40"/>
        </w:rPr>
      </w:pPr>
      <w:r>
        <w:rPr>
          <w:b/>
          <w:bCs/>
          <w:sz w:val="40"/>
        </w:rPr>
        <w:t>2-4 Other types of Graphs</w:t>
      </w:r>
    </w:p>
    <w:p w:rsidR="00FD0BB0" w:rsidRDefault="00FD0BB0" w:rsidP="00FD0BB0">
      <w:pPr>
        <w:pStyle w:val="BodyText"/>
        <w:numPr>
          <w:ilvl w:val="0"/>
          <w:numId w:val="2"/>
        </w:numPr>
      </w:pPr>
      <w:r>
        <w:rPr>
          <w:b/>
          <w:bCs/>
        </w:rPr>
        <w:t>Pareto Chart:</w:t>
      </w:r>
      <w:r>
        <w:t xml:space="preserve"> is used to represent a frequency distribution for a categorical variable, and the frequencies are displayed by the heights of vertical bars, which are arranged in order from highest to lowest.</w:t>
      </w:r>
    </w:p>
    <w:p w:rsidR="00FD0BB0" w:rsidRDefault="00FD0BB0" w:rsidP="00FD0BB0">
      <w:pPr>
        <w:pStyle w:val="BodyText"/>
        <w:ind w:left="360"/>
      </w:pPr>
      <w:r>
        <w:rPr>
          <w:b/>
          <w:bCs/>
        </w:rPr>
        <w:t>Constructing a Pareto chart:</w:t>
      </w:r>
    </w:p>
    <w:p w:rsidR="00FD0BB0" w:rsidRDefault="00FD0BB0" w:rsidP="00FD0BB0">
      <w:pPr>
        <w:pStyle w:val="BodyText"/>
        <w:ind w:left="360"/>
      </w:pPr>
      <w:r>
        <w:t>Step1. Arrange the data from the largest to smallest according to frequency.</w:t>
      </w:r>
    </w:p>
    <w:p w:rsidR="00FD0BB0" w:rsidRDefault="00FD0BB0" w:rsidP="00FD0BB0">
      <w:pPr>
        <w:pStyle w:val="BodyText"/>
        <w:ind w:left="360"/>
      </w:pPr>
      <w:r>
        <w:t>Step2. Draw and label the x and y axes.</w:t>
      </w:r>
    </w:p>
    <w:p w:rsidR="00FD0BB0" w:rsidRDefault="00FD0BB0" w:rsidP="00FD0BB0">
      <w:pPr>
        <w:pStyle w:val="BodyText"/>
        <w:ind w:left="360"/>
      </w:pPr>
      <w:r>
        <w:lastRenderedPageBreak/>
        <w:t>Step3. Draw the bars corresponding to the frequencies.</w:t>
      </w:r>
    </w:p>
    <w:p w:rsidR="00FD0BB0" w:rsidRDefault="00FD0BB0" w:rsidP="00FD0BB0">
      <w:pPr>
        <w:pStyle w:val="BodyText"/>
        <w:ind w:left="360"/>
      </w:pPr>
    </w:p>
    <w:p w:rsidR="00FD0BB0" w:rsidRDefault="00FD0BB0" w:rsidP="00FD0BB0">
      <w:pPr>
        <w:pStyle w:val="BodyText"/>
        <w:rPr>
          <w:b/>
          <w:bCs/>
        </w:rPr>
      </w:pPr>
    </w:p>
    <w:p w:rsidR="00FD0BB0" w:rsidRDefault="00FD0BB0" w:rsidP="00FD0BB0">
      <w:pPr>
        <w:pStyle w:val="BodyText"/>
        <w:ind w:left="360"/>
      </w:pPr>
      <w:r>
        <w:rPr>
          <w:b/>
          <w:bCs/>
        </w:rPr>
        <w:t>2.The time Series Graph</w:t>
      </w:r>
      <w:r>
        <w:t>: represents data that occur over a specific period of time.</w:t>
      </w:r>
    </w:p>
    <w:p w:rsidR="00FD0BB0" w:rsidRDefault="00FD0BB0" w:rsidP="00FD0BB0">
      <w:pPr>
        <w:pStyle w:val="BodyText"/>
        <w:ind w:left="360"/>
      </w:pPr>
    </w:p>
    <w:p w:rsidR="00FD0BB0" w:rsidRDefault="00FD0BB0" w:rsidP="00FD0BB0">
      <w:pPr>
        <w:pStyle w:val="BodyText"/>
        <w:ind w:left="360"/>
      </w:pPr>
      <w:r>
        <w:rPr>
          <w:b/>
          <w:bCs/>
        </w:rPr>
        <w:t>Constructing a time series graph</w:t>
      </w:r>
      <w:r>
        <w:t>:</w:t>
      </w:r>
    </w:p>
    <w:p w:rsidR="00FD0BB0" w:rsidRDefault="00FD0BB0" w:rsidP="00FD0BB0">
      <w:pPr>
        <w:pStyle w:val="BodyText"/>
        <w:ind w:left="360"/>
      </w:pPr>
      <w:r>
        <w:t>Step1. Draw and label the x and y axes.</w:t>
      </w:r>
    </w:p>
    <w:p w:rsidR="00FD0BB0" w:rsidRDefault="00FD0BB0" w:rsidP="00FD0BB0">
      <w:pPr>
        <w:pStyle w:val="BodyText"/>
        <w:ind w:left="360"/>
      </w:pPr>
      <w:r>
        <w:t>Step2. Label the x axis for years and the y axis for the number of item.</w:t>
      </w:r>
    </w:p>
    <w:p w:rsidR="00FD0BB0" w:rsidRDefault="00FD0BB0" w:rsidP="00FD0BB0">
      <w:pPr>
        <w:pStyle w:val="BodyText"/>
        <w:ind w:left="360"/>
      </w:pPr>
      <w:r>
        <w:t>Step3. Plot each point according to the table.</w:t>
      </w:r>
    </w:p>
    <w:p w:rsidR="00FD0BB0" w:rsidRDefault="00FD0BB0" w:rsidP="00FD0BB0">
      <w:pPr>
        <w:pStyle w:val="BodyText"/>
        <w:ind w:left="360"/>
      </w:pPr>
      <w:r>
        <w:t xml:space="preserve">Step4. Draw line segments connecting adjacent points. </w:t>
      </w:r>
    </w:p>
    <w:p w:rsidR="00FD0BB0" w:rsidRDefault="00FD0BB0" w:rsidP="00FD0BB0">
      <w:pPr>
        <w:pStyle w:val="BodyText"/>
        <w:ind w:left="360"/>
      </w:pPr>
    </w:p>
    <w:p w:rsidR="00FD0BB0" w:rsidRDefault="00FD0BB0" w:rsidP="00FD0BB0">
      <w:pPr>
        <w:pStyle w:val="BodyText"/>
        <w:numPr>
          <w:ilvl w:val="0"/>
          <w:numId w:val="3"/>
        </w:numPr>
      </w:pPr>
      <w:r>
        <w:rPr>
          <w:b/>
          <w:bCs/>
        </w:rPr>
        <w:t>The Pie Graph:</w:t>
      </w:r>
      <w:r>
        <w:t xml:space="preserve"> is a circle that is divided into sections or wedges according to the percentage of frequencies in each category of the distribution.</w:t>
      </w:r>
    </w:p>
    <w:p w:rsidR="00FD0BB0" w:rsidRDefault="00FD0BB0" w:rsidP="00FD0BB0">
      <w:pPr>
        <w:pStyle w:val="BodyText"/>
        <w:ind w:left="360"/>
      </w:pPr>
      <w:r>
        <w:rPr>
          <w:b/>
          <w:bCs/>
        </w:rPr>
        <w:t>Constructing a pie graph:</w:t>
      </w:r>
    </w:p>
    <w:p w:rsidR="00FD0BB0" w:rsidRDefault="00FD0BB0" w:rsidP="00FD0BB0">
      <w:pPr>
        <w:pStyle w:val="BodyText"/>
        <w:ind w:left="360"/>
      </w:pPr>
      <w:r>
        <w:t>Step1. Convert the frequency of each class into a proportional part of the circle by using the formula</w:t>
      </w:r>
    </w:p>
    <w:p w:rsidR="00FD0BB0" w:rsidRDefault="00FD0BB0" w:rsidP="00FD0BB0">
      <w:pPr>
        <w:pStyle w:val="BodyText"/>
        <w:ind w:left="360"/>
      </w:pPr>
      <w:r>
        <w:t xml:space="preserve">                     </w:t>
      </w:r>
      <w:r w:rsidR="00CA7F30" w:rsidRPr="00683F40">
        <w:rPr>
          <w:noProof/>
          <w:position w:val="-24"/>
        </w:rPr>
        <w:object w:dxaOrig="1980" w:dyaOrig="620">
          <v:shape id="_x0000_i1030" type="#_x0000_t75" alt="" style="width:140pt;height:43.1pt;mso-width-percent:0;mso-height-percent:0;mso-width-percent:0;mso-height-percent:0" o:ole="">
            <v:imagedata r:id="rId15" o:title=""/>
          </v:shape>
          <o:OLEObject Type="Embed" ProgID="Equation.3" ShapeID="_x0000_i1030" DrawAspect="Content" ObjectID="_1600705552" r:id="rId16"/>
        </w:object>
      </w:r>
    </w:p>
    <w:p w:rsidR="00FD0BB0" w:rsidRDefault="00FD0BB0" w:rsidP="00FD0BB0">
      <w:pPr>
        <w:pStyle w:val="BodyText"/>
        <w:ind w:left="360"/>
      </w:pPr>
      <w:r>
        <w:t>where f = frequency for each class and n = sum of the frequencies.</w:t>
      </w:r>
    </w:p>
    <w:p w:rsidR="00FD0BB0" w:rsidRDefault="00FD0BB0" w:rsidP="00FD0BB0">
      <w:pPr>
        <w:pStyle w:val="BodyText"/>
        <w:ind w:left="360"/>
      </w:pPr>
      <w:r>
        <w:t>* The degrees should sum to 360</w:t>
      </w:r>
      <w:r>
        <w:rPr>
          <w:vertAlign w:val="superscript"/>
        </w:rPr>
        <w:t xml:space="preserve">o </w:t>
      </w:r>
    </w:p>
    <w:p w:rsidR="00FD0BB0" w:rsidRDefault="00FD0BB0" w:rsidP="00FD0BB0">
      <w:pPr>
        <w:pStyle w:val="BodyText"/>
        <w:ind w:left="360"/>
      </w:pPr>
      <w:r>
        <w:t>* The degrees column does not always sum to 360</w:t>
      </w:r>
      <w:r>
        <w:rPr>
          <w:vertAlign w:val="superscript"/>
        </w:rPr>
        <w:t>0</w:t>
      </w:r>
      <w:r>
        <w:t xml:space="preserve"> due to rounding and the percent column does not always sum to 100% for the same reason.</w:t>
      </w:r>
    </w:p>
    <w:p w:rsidR="00FD0BB0" w:rsidRDefault="00FD0BB0" w:rsidP="00FD0BB0">
      <w:pPr>
        <w:pStyle w:val="BodyText"/>
        <w:ind w:left="360"/>
      </w:pPr>
    </w:p>
    <w:p w:rsidR="00FD0BB0" w:rsidRDefault="00FD0BB0" w:rsidP="00FD0BB0">
      <w:pPr>
        <w:pStyle w:val="BodyText"/>
        <w:ind w:left="360"/>
      </w:pPr>
      <w:r>
        <w:t>Step2. Convert each frequency to a percentage using the formula</w:t>
      </w:r>
    </w:p>
    <w:p w:rsidR="00FD0BB0" w:rsidRDefault="00FD0BB0" w:rsidP="00FD0BB0">
      <w:pPr>
        <w:pStyle w:val="BodyText"/>
        <w:ind w:left="360"/>
      </w:pPr>
      <w:r>
        <w:lastRenderedPageBreak/>
        <w:t xml:space="preserve">                </w:t>
      </w:r>
      <w:r w:rsidR="00CA7F30" w:rsidRPr="00683F40">
        <w:rPr>
          <w:noProof/>
          <w:position w:val="-24"/>
        </w:rPr>
        <w:object w:dxaOrig="1460" w:dyaOrig="620">
          <v:shape id="_x0000_i1031" type="#_x0000_t75" alt="" style="width:116.9pt;height:49.35pt;mso-width-percent:0;mso-height-percent:0;mso-width-percent:0;mso-height-percent:0" o:ole="">
            <v:imagedata r:id="rId17" o:title=""/>
          </v:shape>
          <o:OLEObject Type="Embed" ProgID="Equation.3" ShapeID="_x0000_i1031" DrawAspect="Content" ObjectID="_1600705553" r:id="rId18"/>
        </w:object>
      </w:r>
    </w:p>
    <w:p w:rsidR="00FD0BB0" w:rsidRDefault="00FD0BB0" w:rsidP="00FD0BB0">
      <w:pPr>
        <w:pStyle w:val="BodyText"/>
        <w:ind w:left="360"/>
      </w:pPr>
      <w:r>
        <w:t>Step3. Using a protractor, a compass and the appropriate degree measures found in step1, draw the graph and label each section with the name and percentage.</w:t>
      </w:r>
    </w:p>
    <w:p w:rsidR="00FD0BB0" w:rsidRDefault="00FD0BB0" w:rsidP="00FD0BB0">
      <w:pPr>
        <w:pStyle w:val="BodyText"/>
        <w:ind w:left="360"/>
      </w:pPr>
    </w:p>
    <w:p w:rsidR="00FD0BB0" w:rsidRDefault="00FD0BB0" w:rsidP="00FD0BB0">
      <w:pPr>
        <w:pStyle w:val="BodyText"/>
        <w:numPr>
          <w:ilvl w:val="0"/>
          <w:numId w:val="3"/>
        </w:numPr>
        <w:rPr>
          <w:b/>
        </w:rPr>
      </w:pPr>
      <w:r>
        <w:rPr>
          <w:b/>
        </w:rPr>
        <w:t>Stem and Leaf Plots:</w:t>
      </w:r>
    </w:p>
    <w:p w:rsidR="00FD0BB0" w:rsidRDefault="00FD0BB0" w:rsidP="00FD0BB0">
      <w:pPr>
        <w:pStyle w:val="BodyText"/>
        <w:ind w:left="720"/>
      </w:pPr>
      <w:r>
        <w:t xml:space="preserve">A </w:t>
      </w:r>
      <w:r>
        <w:rPr>
          <w:b/>
        </w:rPr>
        <w:t>stem and leaf plot</w:t>
      </w:r>
      <w:r>
        <w:t xml:space="preserve"> is a data plot that uses part of the data value as the stem and part of the data value as the leaf to form groups or classes.</w:t>
      </w:r>
    </w:p>
    <w:p w:rsidR="00FD0BB0" w:rsidRDefault="00FD0BB0" w:rsidP="00FD0BB0">
      <w:pPr>
        <w:pStyle w:val="BodyText"/>
        <w:ind w:left="720"/>
        <w:rPr>
          <w:b/>
        </w:rPr>
      </w:pPr>
      <w:r>
        <w:rPr>
          <w:b/>
          <w:bCs/>
        </w:rPr>
        <w:t xml:space="preserve">Constructing a </w:t>
      </w:r>
      <w:r>
        <w:rPr>
          <w:b/>
        </w:rPr>
        <w:t>stem and leaf plot:</w:t>
      </w:r>
    </w:p>
    <w:p w:rsidR="00FD0BB0" w:rsidRDefault="00FD0BB0" w:rsidP="00FD0BB0">
      <w:pPr>
        <w:pStyle w:val="BodyText"/>
        <w:numPr>
          <w:ilvl w:val="1"/>
          <w:numId w:val="1"/>
        </w:numPr>
      </w:pPr>
      <w:r>
        <w:t>Arrange the data in order.</w:t>
      </w:r>
    </w:p>
    <w:p w:rsidR="00FD0BB0" w:rsidRDefault="00FD0BB0" w:rsidP="00FD0BB0">
      <w:pPr>
        <w:pStyle w:val="BodyText"/>
        <w:numPr>
          <w:ilvl w:val="1"/>
          <w:numId w:val="1"/>
        </w:numPr>
      </w:pPr>
      <w:r>
        <w:t>Separate the data according to the first digit.</w:t>
      </w:r>
    </w:p>
    <w:p w:rsidR="00FD0BB0" w:rsidRDefault="00FD0BB0" w:rsidP="00FD0BB0">
      <w:pPr>
        <w:pStyle w:val="BodyText"/>
        <w:numPr>
          <w:ilvl w:val="1"/>
          <w:numId w:val="1"/>
        </w:numPr>
      </w:pPr>
      <w:r>
        <w:t>Make a table using the leading digit as the stem and the trailing digit as the leaf.</w:t>
      </w:r>
    </w:p>
    <w:p w:rsidR="00FD0BB0" w:rsidRDefault="00FD0BB0" w:rsidP="00FD0BB0">
      <w:pPr>
        <w:pStyle w:val="BodyText"/>
        <w:ind w:left="144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Leading digit (stem)              Trailing digit (leaf)</w:t>
      </w:r>
    </w:p>
    <w:p w:rsidR="00FD0BB0" w:rsidRDefault="00FD0BB0" w:rsidP="00FD0BB0">
      <w:pPr>
        <w:pStyle w:val="BodyText"/>
        <w:ind w:left="1440"/>
        <w:rPr>
          <w:b/>
          <w:sz w:val="32"/>
          <w:szCs w:val="32"/>
          <w:u w:val="single"/>
        </w:rPr>
      </w:pPr>
    </w:p>
    <w:p w:rsidR="00FD0BB0" w:rsidRDefault="00FD0BB0" w:rsidP="00FD0BB0">
      <w:pPr>
        <w:pStyle w:val="BodyText"/>
        <w:numPr>
          <w:ilvl w:val="1"/>
          <w:numId w:val="1"/>
        </w:numPr>
        <w:rPr>
          <w:szCs w:val="36"/>
        </w:rPr>
      </w:pPr>
      <w:r>
        <w:rPr>
          <w:szCs w:val="36"/>
        </w:rPr>
        <w:t>Construct a plot.</w:t>
      </w:r>
    </w:p>
    <w:p w:rsidR="00FD0BB0" w:rsidRDefault="00FD0BB0" w:rsidP="00FD0BB0">
      <w:pPr>
        <w:pStyle w:val="BodyText"/>
        <w:rPr>
          <w:szCs w:val="36"/>
        </w:rPr>
      </w:pPr>
    </w:p>
    <w:p w:rsidR="00FD0BB0" w:rsidRDefault="00FD0BB0" w:rsidP="00FD0BB0">
      <w:pPr>
        <w:pStyle w:val="BodyText"/>
        <w:rPr>
          <w:szCs w:val="36"/>
        </w:rPr>
      </w:pPr>
      <w:r>
        <w:rPr>
          <w:szCs w:val="36"/>
        </w:rPr>
        <w:t xml:space="preserve">      </w:t>
      </w:r>
      <w:r>
        <w:rPr>
          <w:b/>
          <w:sz w:val="44"/>
          <w:szCs w:val="44"/>
        </w:rPr>
        <w:t>* Arranging</w:t>
      </w:r>
      <w:r>
        <w:rPr>
          <w:szCs w:val="36"/>
        </w:rPr>
        <w:t xml:space="preserve"> the data in order is not essential but                    </w:t>
      </w:r>
    </w:p>
    <w:p w:rsidR="00FD0BB0" w:rsidRDefault="00FD0BB0" w:rsidP="00FD0BB0">
      <w:pPr>
        <w:pStyle w:val="BodyText"/>
        <w:rPr>
          <w:szCs w:val="36"/>
        </w:rPr>
      </w:pPr>
      <w:r>
        <w:rPr>
          <w:szCs w:val="36"/>
        </w:rPr>
        <w:t xml:space="preserve">           recommended.</w:t>
      </w:r>
    </w:p>
    <w:p w:rsidR="00FD0BB0" w:rsidRDefault="00FD0BB0" w:rsidP="00FD0BB0">
      <w:pPr>
        <w:pStyle w:val="BodyText"/>
        <w:ind w:left="360"/>
        <w:rPr>
          <w:i/>
          <w:szCs w:val="36"/>
        </w:rPr>
      </w:pPr>
      <w:r>
        <w:rPr>
          <w:b/>
          <w:sz w:val="44"/>
          <w:szCs w:val="44"/>
        </w:rPr>
        <w:t xml:space="preserve">  * The</w:t>
      </w:r>
      <w:r>
        <w:rPr>
          <w:i/>
          <w:szCs w:val="36"/>
        </w:rPr>
        <w:t xml:space="preserve"> leaves in the final stem and leaf plot </w:t>
      </w:r>
      <w:r>
        <w:rPr>
          <w:b/>
          <w:i/>
          <w:szCs w:val="36"/>
        </w:rPr>
        <w:t>should be</w:t>
      </w:r>
      <w:r>
        <w:rPr>
          <w:i/>
          <w:szCs w:val="36"/>
        </w:rPr>
        <w:t xml:space="preserve"> </w:t>
      </w:r>
    </w:p>
    <w:p w:rsidR="00FD0BB0" w:rsidRDefault="00FD0BB0" w:rsidP="00FD0BB0">
      <w:pPr>
        <w:pStyle w:val="BodyText"/>
        <w:ind w:left="360"/>
        <w:rPr>
          <w:bCs/>
          <w:i/>
          <w:szCs w:val="36"/>
        </w:rPr>
      </w:pPr>
      <w:r>
        <w:rPr>
          <w:bCs/>
          <w:i/>
          <w:szCs w:val="36"/>
        </w:rPr>
        <w:t xml:space="preserve">        arranged in order.</w:t>
      </w:r>
    </w:p>
    <w:p w:rsidR="00FD0BB0" w:rsidRDefault="00FD0BB0" w:rsidP="00FD0BB0">
      <w:pPr>
        <w:pStyle w:val="BodyText"/>
        <w:ind w:left="360"/>
        <w:rPr>
          <w:i/>
        </w:rPr>
      </w:pPr>
    </w:p>
    <w:p w:rsidR="00FD0BB0" w:rsidRDefault="00FD0BB0" w:rsidP="00FD0BB0">
      <w:pPr>
        <w:pStyle w:val="BodyText"/>
        <w:ind w:left="720"/>
      </w:pPr>
      <w:bookmarkStart w:id="0" w:name="_GoBack"/>
      <w:bookmarkEnd w:id="0"/>
      <w:r>
        <w:rPr>
          <w:b/>
        </w:rPr>
        <w:t xml:space="preserve">Paired data and scatter plots: </w:t>
      </w:r>
      <w:r>
        <w:t>A scatter plot is a graph of ordered pairs of data values that are used to determine if a relationship exists between the two variables.</w:t>
      </w:r>
    </w:p>
    <w:p w:rsidR="00FD0BB0" w:rsidRDefault="00FD0BB0" w:rsidP="00FD0BB0">
      <w:pPr>
        <w:pStyle w:val="BodyText"/>
        <w:ind w:left="720"/>
      </w:pPr>
      <w:r>
        <w:rPr>
          <w:b/>
        </w:rPr>
        <w:t>Analyzing the scatter plot:</w:t>
      </w:r>
      <w:r>
        <w:t xml:space="preserve"> </w:t>
      </w:r>
    </w:p>
    <w:p w:rsidR="00FD0BB0" w:rsidRDefault="00FD0BB0" w:rsidP="00FD0BB0">
      <w:pPr>
        <w:numPr>
          <w:ilvl w:val="0"/>
          <w:numId w:val="5"/>
        </w:numPr>
        <w:rPr>
          <w:bCs/>
          <w:sz w:val="36"/>
        </w:rPr>
      </w:pPr>
      <w:r>
        <w:rPr>
          <w:bCs/>
          <w:sz w:val="36"/>
        </w:rPr>
        <w:t>A positive linear relationship</w:t>
      </w:r>
    </w:p>
    <w:p w:rsidR="00FD0BB0" w:rsidRDefault="00FD0BB0" w:rsidP="00FD0BB0">
      <w:pPr>
        <w:numPr>
          <w:ilvl w:val="0"/>
          <w:numId w:val="5"/>
        </w:numPr>
        <w:rPr>
          <w:bCs/>
          <w:sz w:val="36"/>
        </w:rPr>
      </w:pPr>
      <w:r>
        <w:rPr>
          <w:bCs/>
          <w:sz w:val="36"/>
        </w:rPr>
        <w:lastRenderedPageBreak/>
        <w:t>A negative linear relationship</w:t>
      </w:r>
    </w:p>
    <w:p w:rsidR="00FD0BB0" w:rsidRDefault="00FD0BB0" w:rsidP="00FD0BB0">
      <w:pPr>
        <w:numPr>
          <w:ilvl w:val="0"/>
          <w:numId w:val="5"/>
        </w:numPr>
        <w:rPr>
          <w:bCs/>
          <w:sz w:val="36"/>
        </w:rPr>
      </w:pPr>
      <w:r>
        <w:rPr>
          <w:bCs/>
          <w:sz w:val="36"/>
        </w:rPr>
        <w:t>A nonlinear relationship</w:t>
      </w:r>
    </w:p>
    <w:p w:rsidR="00FD0BB0" w:rsidRDefault="00FD0BB0" w:rsidP="00FD0BB0">
      <w:pPr>
        <w:numPr>
          <w:ilvl w:val="0"/>
          <w:numId w:val="5"/>
        </w:numPr>
        <w:rPr>
          <w:bCs/>
          <w:sz w:val="36"/>
        </w:rPr>
      </w:pPr>
      <w:r>
        <w:rPr>
          <w:bCs/>
          <w:sz w:val="36"/>
        </w:rPr>
        <w:t>No relationship</w:t>
      </w:r>
    </w:p>
    <w:p w:rsidR="00FD0BB0" w:rsidRDefault="00FD0BB0" w:rsidP="00FD0BB0">
      <w:pPr>
        <w:ind w:left="990"/>
        <w:rPr>
          <w:bCs/>
          <w:sz w:val="36"/>
        </w:rPr>
      </w:pPr>
    </w:p>
    <w:p w:rsidR="00FD0BB0" w:rsidRDefault="00FD0BB0" w:rsidP="00FD0BB0">
      <w:pPr>
        <w:rPr>
          <w:b/>
          <w:bCs/>
          <w:sz w:val="36"/>
        </w:rPr>
      </w:pPr>
    </w:p>
    <w:p w:rsidR="00BB4105" w:rsidRDefault="008B694F"/>
    <w:sectPr w:rsidR="00BB4105" w:rsidSect="00683F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D43"/>
    <w:multiLevelType w:val="hybridMultilevel"/>
    <w:tmpl w:val="389AC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74E3B"/>
    <w:multiLevelType w:val="multilevel"/>
    <w:tmpl w:val="ED36C926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2">
    <w:nsid w:val="22B52B06"/>
    <w:multiLevelType w:val="hybridMultilevel"/>
    <w:tmpl w:val="993E6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88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757B7"/>
    <w:multiLevelType w:val="hybridMultilevel"/>
    <w:tmpl w:val="BC3CFBB2"/>
    <w:lvl w:ilvl="0" w:tplc="803615B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5DC10CD6"/>
    <w:multiLevelType w:val="hybridMultilevel"/>
    <w:tmpl w:val="C37E5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756173"/>
    <w:multiLevelType w:val="hybridMultilevel"/>
    <w:tmpl w:val="F7504E9E"/>
    <w:lvl w:ilvl="0" w:tplc="868623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70FE9"/>
    <w:multiLevelType w:val="hybridMultilevel"/>
    <w:tmpl w:val="69322FB0"/>
    <w:lvl w:ilvl="0" w:tplc="F8662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66B35"/>
    <w:multiLevelType w:val="hybridMultilevel"/>
    <w:tmpl w:val="E87C6BAA"/>
    <w:lvl w:ilvl="0" w:tplc="6D22254A">
      <w:start w:val="5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oNotDisplayPageBoundaries/>
  <w:proofState w:spelling="clean" w:grammar="clean"/>
  <w:defaultTabStop w:val="720"/>
  <w:characterSpacingControl w:val="doNotCompress"/>
  <w:compat/>
  <w:rsids>
    <w:rsidRoot w:val="00FD0BB0"/>
    <w:rsid w:val="001C1562"/>
    <w:rsid w:val="002F3B8B"/>
    <w:rsid w:val="004B32CC"/>
    <w:rsid w:val="00683F40"/>
    <w:rsid w:val="008B694F"/>
    <w:rsid w:val="00AE183B"/>
    <w:rsid w:val="00CA7F30"/>
    <w:rsid w:val="00FC6E9D"/>
    <w:rsid w:val="00FD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B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D0BB0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BB0"/>
    <w:rPr>
      <w:rFonts w:ascii="Times New Roman" w:eastAsia="Times New Roman" w:hAnsi="Times New Roman" w:cs="Times New Roman"/>
      <w:sz w:val="36"/>
    </w:rPr>
  </w:style>
  <w:style w:type="paragraph" w:styleId="BodyText">
    <w:name w:val="Body Text"/>
    <w:basedOn w:val="Normal"/>
    <w:link w:val="BodyTextChar"/>
    <w:rsid w:val="00FD0BB0"/>
    <w:rPr>
      <w:sz w:val="36"/>
    </w:rPr>
  </w:style>
  <w:style w:type="character" w:customStyle="1" w:styleId="BodyTextChar">
    <w:name w:val="Body Text Char"/>
    <w:basedOn w:val="DefaultParagraphFont"/>
    <w:link w:val="BodyText"/>
    <w:rsid w:val="00FD0BB0"/>
    <w:rPr>
      <w:rFonts w:ascii="Times New Roman" w:eastAsia="Times New Roman" w:hAnsi="Times New Roman" w:cs="Times New Roman"/>
      <w:sz w:val="36"/>
    </w:rPr>
  </w:style>
  <w:style w:type="paragraph" w:styleId="BodyTextIndent">
    <w:name w:val="Body Text Indent"/>
    <w:basedOn w:val="Normal"/>
    <w:link w:val="BodyTextIndentChar"/>
    <w:rsid w:val="00FD0BB0"/>
    <w:pPr>
      <w:ind w:left="3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FD0BB0"/>
    <w:rPr>
      <w:rFonts w:ascii="Times New Roman" w:eastAsia="Times New Roman" w:hAnsi="Times New Roman" w:cs="Times New Roman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1515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Mike Steel</cp:lastModifiedBy>
  <cp:revision>2</cp:revision>
  <dcterms:created xsi:type="dcterms:W3CDTF">2018-10-11T02:39:00Z</dcterms:created>
  <dcterms:modified xsi:type="dcterms:W3CDTF">2018-10-11T02:39:00Z</dcterms:modified>
</cp:coreProperties>
</file>